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78D9" w14:textId="75D65F75" w:rsidR="001F5EE0" w:rsidRDefault="00717A1A">
      <w:r>
        <w:rPr>
          <w:noProof/>
        </w:rPr>
        <w:drawing>
          <wp:inline distT="0" distB="0" distL="0" distR="0" wp14:anchorId="77FFD52D" wp14:editId="2BF1C9C5">
            <wp:extent cx="3714750"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14750" cy="895350"/>
                    </a:xfrm>
                    <a:prstGeom prst="rect">
                      <a:avLst/>
                    </a:prstGeom>
                  </pic:spPr>
                </pic:pic>
              </a:graphicData>
            </a:graphic>
          </wp:inline>
        </w:drawing>
      </w:r>
    </w:p>
    <w:p w14:paraId="3C1903FD" w14:textId="26BADDC0" w:rsidR="00717A1A" w:rsidRDefault="00717A1A"/>
    <w:p w14:paraId="06E7D453" w14:textId="07CA1B47" w:rsidR="00F43AE1" w:rsidRPr="004E2FB1" w:rsidRDefault="00D1382F">
      <w:pPr>
        <w:rPr>
          <w:sz w:val="40"/>
          <w:szCs w:val="40"/>
          <w:u w:val="single"/>
        </w:rPr>
      </w:pPr>
      <w:r>
        <w:rPr>
          <w:sz w:val="40"/>
          <w:szCs w:val="40"/>
          <w:u w:val="single"/>
        </w:rPr>
        <w:t>Covid Protocols</w:t>
      </w:r>
      <w:r w:rsidR="00717A1A" w:rsidRPr="00717A1A">
        <w:rPr>
          <w:sz w:val="40"/>
          <w:szCs w:val="40"/>
          <w:u w:val="single"/>
        </w:rPr>
        <w:t xml:space="preserve"> 2021</w:t>
      </w:r>
    </w:p>
    <w:p w14:paraId="4FAFA833" w14:textId="7C365C05" w:rsidR="00717A1A" w:rsidRPr="00D915D3" w:rsidRDefault="00717A1A" w:rsidP="00D915D3">
      <w:pPr>
        <w:pStyle w:val="ListParagraph"/>
        <w:numPr>
          <w:ilvl w:val="0"/>
          <w:numId w:val="1"/>
        </w:numPr>
        <w:rPr>
          <w:sz w:val="28"/>
          <w:szCs w:val="28"/>
        </w:rPr>
      </w:pPr>
      <w:r>
        <w:rPr>
          <w:sz w:val="28"/>
          <w:szCs w:val="28"/>
        </w:rPr>
        <w:t>Screening</w:t>
      </w:r>
      <w:r w:rsidR="00185FDA">
        <w:rPr>
          <w:sz w:val="28"/>
          <w:szCs w:val="28"/>
        </w:rPr>
        <w:t>. Prior to any game or practice all participants and spectators must complete</w:t>
      </w:r>
      <w:r w:rsidR="00D915D3">
        <w:rPr>
          <w:sz w:val="28"/>
          <w:szCs w:val="28"/>
        </w:rPr>
        <w:t xml:space="preserve"> the </w:t>
      </w:r>
      <w:r w:rsidR="00185FDA" w:rsidRPr="00D915D3">
        <w:rPr>
          <w:sz w:val="28"/>
          <w:szCs w:val="28"/>
        </w:rPr>
        <w:t xml:space="preserve">Covid screening form found on the MPBA web </w:t>
      </w:r>
      <w:r w:rsidR="00AD0990" w:rsidRPr="00D915D3">
        <w:rPr>
          <w:sz w:val="28"/>
          <w:szCs w:val="28"/>
        </w:rPr>
        <w:t>site</w:t>
      </w:r>
      <w:r w:rsidR="00D1382F">
        <w:rPr>
          <w:sz w:val="28"/>
          <w:szCs w:val="28"/>
        </w:rPr>
        <w:t>&gt; COVID SCREENING FORM</w:t>
      </w:r>
      <w:r w:rsidR="00AD0990" w:rsidRPr="00D915D3">
        <w:rPr>
          <w:sz w:val="28"/>
          <w:szCs w:val="28"/>
        </w:rPr>
        <w:t>.</w:t>
      </w:r>
      <w:r w:rsidR="00D915D3">
        <w:rPr>
          <w:sz w:val="28"/>
          <w:szCs w:val="28"/>
        </w:rPr>
        <w:t xml:space="preserve"> Note: </w:t>
      </w:r>
      <w:r w:rsidR="00D1382F">
        <w:rPr>
          <w:sz w:val="28"/>
          <w:szCs w:val="28"/>
        </w:rPr>
        <w:t>P</w:t>
      </w:r>
      <w:r w:rsidR="00D915D3">
        <w:rPr>
          <w:sz w:val="28"/>
          <w:szCs w:val="28"/>
        </w:rPr>
        <w:t xml:space="preserve">layers, </w:t>
      </w:r>
      <w:r w:rsidR="00D1382F">
        <w:rPr>
          <w:sz w:val="28"/>
          <w:szCs w:val="28"/>
        </w:rPr>
        <w:t xml:space="preserve">coaches, </w:t>
      </w:r>
      <w:r w:rsidR="00D915D3">
        <w:rPr>
          <w:sz w:val="28"/>
          <w:szCs w:val="28"/>
        </w:rPr>
        <w:t xml:space="preserve">spectators </w:t>
      </w:r>
      <w:r w:rsidR="00D1382F">
        <w:rPr>
          <w:sz w:val="28"/>
          <w:szCs w:val="28"/>
        </w:rPr>
        <w:t>from the same family can be listed on one form</w:t>
      </w:r>
    </w:p>
    <w:p w14:paraId="2581D2C1" w14:textId="77777777" w:rsidR="00185FDA" w:rsidRPr="000D2EAA" w:rsidRDefault="00185FDA" w:rsidP="00185FDA">
      <w:pPr>
        <w:pStyle w:val="ListParagraph"/>
        <w:numPr>
          <w:ilvl w:val="0"/>
          <w:numId w:val="1"/>
        </w:numPr>
        <w:rPr>
          <w:rFonts w:cstheme="minorHAnsi"/>
          <w:sz w:val="28"/>
          <w:szCs w:val="28"/>
        </w:rPr>
      </w:pPr>
      <w:r w:rsidRPr="000D2EAA">
        <w:rPr>
          <w:rFonts w:cstheme="minorHAnsi"/>
          <w:sz w:val="28"/>
          <w:szCs w:val="28"/>
        </w:rPr>
        <w:t>General:</w:t>
      </w:r>
    </w:p>
    <w:p w14:paraId="06E23401" w14:textId="6C2D85C2" w:rsidR="00D916F6" w:rsidRPr="000D2EAA" w:rsidRDefault="00185FDA" w:rsidP="00D916F6">
      <w:pPr>
        <w:pStyle w:val="ListParagraph"/>
        <w:numPr>
          <w:ilvl w:val="1"/>
          <w:numId w:val="1"/>
        </w:numPr>
        <w:rPr>
          <w:rFonts w:cstheme="minorHAnsi"/>
          <w:sz w:val="28"/>
          <w:szCs w:val="28"/>
        </w:rPr>
      </w:pPr>
      <w:r w:rsidRPr="000D2EAA">
        <w:rPr>
          <w:rFonts w:cstheme="minorHAnsi"/>
          <w:sz w:val="28"/>
          <w:szCs w:val="28"/>
        </w:rPr>
        <w:t>Coaching staff will keep attendance for all practices</w:t>
      </w:r>
      <w:r w:rsidR="00D1382F">
        <w:rPr>
          <w:rFonts w:cstheme="minorHAnsi"/>
          <w:sz w:val="28"/>
          <w:szCs w:val="28"/>
        </w:rPr>
        <w:t xml:space="preserve"> and </w:t>
      </w:r>
      <w:r w:rsidRPr="000D2EAA">
        <w:rPr>
          <w:rFonts w:cstheme="minorHAnsi"/>
          <w:sz w:val="28"/>
          <w:szCs w:val="28"/>
        </w:rPr>
        <w:t xml:space="preserve">games </w:t>
      </w:r>
      <w:r w:rsidR="00D1382F">
        <w:rPr>
          <w:rFonts w:cstheme="minorHAnsi"/>
          <w:sz w:val="28"/>
          <w:szCs w:val="28"/>
        </w:rPr>
        <w:t>for cross referencing.</w:t>
      </w:r>
    </w:p>
    <w:p w14:paraId="36018B84" w14:textId="77777777" w:rsidR="00D916F6" w:rsidRPr="000D2EAA" w:rsidRDefault="00185FDA" w:rsidP="00D916F6">
      <w:pPr>
        <w:pStyle w:val="ListParagraph"/>
        <w:numPr>
          <w:ilvl w:val="1"/>
          <w:numId w:val="1"/>
        </w:numPr>
        <w:rPr>
          <w:rFonts w:cstheme="minorHAnsi"/>
          <w:sz w:val="28"/>
          <w:szCs w:val="28"/>
        </w:rPr>
      </w:pPr>
      <w:r w:rsidRPr="000D2EAA">
        <w:rPr>
          <w:rFonts w:cstheme="minorHAnsi"/>
          <w:sz w:val="28"/>
          <w:szCs w:val="28"/>
        </w:rPr>
        <w:t xml:space="preserve">Any participant, volunteer or spectator diagnosed with COVID-19 or who has been in contact with any person having COVID-19 in the previous 14 days MUST not attend any game, practice, meeting or other in-person team activity and MUST notify their local public health authority. </w:t>
      </w:r>
    </w:p>
    <w:p w14:paraId="15DACBAA" w14:textId="15014348" w:rsidR="00D916F6" w:rsidRPr="000D2EAA" w:rsidRDefault="00D1382F" w:rsidP="00D916F6">
      <w:pPr>
        <w:pStyle w:val="ListParagraph"/>
        <w:numPr>
          <w:ilvl w:val="1"/>
          <w:numId w:val="1"/>
        </w:numPr>
        <w:rPr>
          <w:rFonts w:cstheme="minorHAnsi"/>
          <w:sz w:val="28"/>
          <w:szCs w:val="28"/>
        </w:rPr>
      </w:pPr>
      <w:r>
        <w:rPr>
          <w:rFonts w:cstheme="minorHAnsi"/>
          <w:sz w:val="28"/>
          <w:szCs w:val="28"/>
        </w:rPr>
        <w:t xml:space="preserve">MPBA will provide spray disinfectant for any shared equipment and hand sanitizer for players and officials. These </w:t>
      </w:r>
      <w:proofErr w:type="spellStart"/>
      <w:r>
        <w:rPr>
          <w:rFonts w:cstheme="minorHAnsi"/>
          <w:sz w:val="28"/>
          <w:szCs w:val="28"/>
        </w:rPr>
        <w:t>mus</w:t>
      </w:r>
      <w:proofErr w:type="spellEnd"/>
      <w:r>
        <w:rPr>
          <w:rFonts w:cstheme="minorHAnsi"/>
          <w:sz w:val="28"/>
          <w:szCs w:val="28"/>
        </w:rPr>
        <w:t xml:space="preserve"> be readily available on the bench.</w:t>
      </w:r>
    </w:p>
    <w:p w14:paraId="6173AEB0" w14:textId="649DE102" w:rsidR="00D916F6" w:rsidRPr="000D2EAA" w:rsidRDefault="00D916F6" w:rsidP="00D915D3">
      <w:pPr>
        <w:pStyle w:val="ListParagraph"/>
        <w:numPr>
          <w:ilvl w:val="1"/>
          <w:numId w:val="1"/>
        </w:numPr>
        <w:rPr>
          <w:rFonts w:cstheme="minorHAnsi"/>
          <w:sz w:val="28"/>
          <w:szCs w:val="28"/>
        </w:rPr>
      </w:pPr>
      <w:r w:rsidRPr="000D2EAA">
        <w:rPr>
          <w:rFonts w:cstheme="minorHAnsi"/>
          <w:sz w:val="28"/>
          <w:szCs w:val="28"/>
        </w:rPr>
        <w:t xml:space="preserve">Maintain minimum of 2 metres distancing during physical activity, including </w:t>
      </w:r>
      <w:r w:rsidR="00AD0990" w:rsidRPr="000D2EAA">
        <w:rPr>
          <w:rFonts w:cstheme="minorHAnsi"/>
          <w:sz w:val="28"/>
          <w:szCs w:val="28"/>
        </w:rPr>
        <w:t>warmups</w:t>
      </w:r>
      <w:r w:rsidRPr="000D2EAA">
        <w:rPr>
          <w:rFonts w:cstheme="minorHAnsi"/>
          <w:sz w:val="28"/>
          <w:szCs w:val="28"/>
        </w:rPr>
        <w:t>, pre-</w:t>
      </w:r>
      <w:proofErr w:type="gramStart"/>
      <w:r w:rsidRPr="000D2EAA">
        <w:rPr>
          <w:rFonts w:cstheme="minorHAnsi"/>
          <w:sz w:val="28"/>
          <w:szCs w:val="28"/>
        </w:rPr>
        <w:t>game</w:t>
      </w:r>
      <w:proofErr w:type="gramEnd"/>
      <w:r w:rsidRPr="000D2EAA">
        <w:rPr>
          <w:rFonts w:cstheme="minorHAnsi"/>
          <w:sz w:val="28"/>
          <w:szCs w:val="28"/>
        </w:rPr>
        <w:t xml:space="preserve"> and post-game activities, wherever possible. </w:t>
      </w:r>
    </w:p>
    <w:p w14:paraId="1E9BC7D3" w14:textId="3249B802" w:rsidR="00D916F6" w:rsidRPr="000D2EAA" w:rsidRDefault="00D916F6" w:rsidP="00D916F6">
      <w:pPr>
        <w:pStyle w:val="ListParagraph"/>
        <w:numPr>
          <w:ilvl w:val="1"/>
          <w:numId w:val="1"/>
        </w:numPr>
        <w:rPr>
          <w:rFonts w:cstheme="minorHAnsi"/>
          <w:sz w:val="28"/>
          <w:szCs w:val="28"/>
        </w:rPr>
      </w:pPr>
      <w:r w:rsidRPr="000D2EAA">
        <w:rPr>
          <w:rFonts w:cstheme="minorHAnsi"/>
          <w:sz w:val="28"/>
          <w:szCs w:val="28"/>
        </w:rPr>
        <w:t xml:space="preserve">Use of dugouts should be avoided where safe physical distance cannot be </w:t>
      </w:r>
      <w:r w:rsidR="00AD0990" w:rsidRPr="000D2EAA">
        <w:rPr>
          <w:rFonts w:cstheme="minorHAnsi"/>
          <w:sz w:val="28"/>
          <w:szCs w:val="28"/>
        </w:rPr>
        <w:t>maintained.</w:t>
      </w:r>
    </w:p>
    <w:p w14:paraId="4BF43500" w14:textId="4498C438" w:rsidR="00D916F6" w:rsidRPr="00D1382F" w:rsidRDefault="00D916F6" w:rsidP="00D916F6">
      <w:pPr>
        <w:pStyle w:val="ListParagraph"/>
        <w:numPr>
          <w:ilvl w:val="1"/>
          <w:numId w:val="1"/>
        </w:numPr>
        <w:rPr>
          <w:rFonts w:cstheme="minorHAnsi"/>
          <w:sz w:val="28"/>
          <w:szCs w:val="28"/>
        </w:rPr>
      </w:pPr>
      <w:r w:rsidRPr="000D2EAA">
        <w:rPr>
          <w:rFonts w:cstheme="minorHAnsi"/>
          <w:sz w:val="28"/>
          <w:szCs w:val="28"/>
        </w:rPr>
        <w:t xml:space="preserve">Use as much space as required outside the dugout </w:t>
      </w:r>
      <w:r w:rsidRPr="00D1382F">
        <w:rPr>
          <w:rFonts w:cstheme="minorHAnsi"/>
          <w:sz w:val="28"/>
          <w:szCs w:val="28"/>
        </w:rPr>
        <w:t xml:space="preserve">(but in safe areas outside of the field of play) to maintain adequate physical </w:t>
      </w:r>
      <w:r w:rsidR="00AD0990" w:rsidRPr="00D1382F">
        <w:rPr>
          <w:rFonts w:cstheme="minorHAnsi"/>
          <w:sz w:val="28"/>
          <w:szCs w:val="28"/>
        </w:rPr>
        <w:t>distance.</w:t>
      </w:r>
      <w:r w:rsidRPr="00D1382F">
        <w:rPr>
          <w:rFonts w:cstheme="minorHAnsi"/>
          <w:sz w:val="28"/>
          <w:szCs w:val="28"/>
        </w:rPr>
        <w:t xml:space="preserve"> </w:t>
      </w:r>
    </w:p>
    <w:p w14:paraId="439E5F02" w14:textId="74E805D9" w:rsidR="00D916F6" w:rsidRPr="000D2EAA" w:rsidRDefault="00D916F6" w:rsidP="00D916F6">
      <w:pPr>
        <w:pStyle w:val="ListParagraph"/>
        <w:numPr>
          <w:ilvl w:val="1"/>
          <w:numId w:val="1"/>
        </w:numPr>
        <w:rPr>
          <w:rFonts w:cstheme="minorHAnsi"/>
          <w:sz w:val="28"/>
          <w:szCs w:val="28"/>
        </w:rPr>
      </w:pPr>
      <w:r w:rsidRPr="000D2EAA">
        <w:rPr>
          <w:rFonts w:cstheme="minorHAnsi"/>
          <w:sz w:val="28"/>
          <w:szCs w:val="28"/>
        </w:rPr>
        <w:t>Avoid congestion at points of entry to the diamond (</w:t>
      </w:r>
      <w:r w:rsidR="00AD0990" w:rsidRPr="000D2EAA">
        <w:rPr>
          <w:rFonts w:cstheme="minorHAnsi"/>
          <w:sz w:val="28"/>
          <w:szCs w:val="28"/>
        </w:rPr>
        <w:t>i.e.,</w:t>
      </w:r>
      <w:r w:rsidRPr="000D2EAA">
        <w:rPr>
          <w:rFonts w:cstheme="minorHAnsi"/>
          <w:sz w:val="28"/>
          <w:szCs w:val="28"/>
        </w:rPr>
        <w:t xml:space="preserve"> gates, dugout doors, etc.) to allow maintenance of 2 metres distancing among </w:t>
      </w:r>
      <w:r w:rsidR="00AD0990" w:rsidRPr="000D2EAA">
        <w:rPr>
          <w:rFonts w:cstheme="minorHAnsi"/>
          <w:sz w:val="28"/>
          <w:szCs w:val="28"/>
        </w:rPr>
        <w:t>participants.</w:t>
      </w:r>
      <w:r w:rsidRPr="000D2EAA">
        <w:rPr>
          <w:rFonts w:cstheme="minorHAnsi"/>
          <w:sz w:val="28"/>
          <w:szCs w:val="28"/>
        </w:rPr>
        <w:t xml:space="preserve"> </w:t>
      </w:r>
    </w:p>
    <w:p w14:paraId="4D6C6618" w14:textId="3EA97FEC" w:rsidR="00D916F6" w:rsidRPr="000D2EAA" w:rsidRDefault="00D1382F" w:rsidP="00D916F6">
      <w:pPr>
        <w:pStyle w:val="ListParagraph"/>
        <w:numPr>
          <w:ilvl w:val="1"/>
          <w:numId w:val="1"/>
        </w:numPr>
        <w:rPr>
          <w:rFonts w:cstheme="minorHAnsi"/>
          <w:sz w:val="28"/>
          <w:szCs w:val="28"/>
        </w:rPr>
      </w:pPr>
      <w:r>
        <w:rPr>
          <w:rFonts w:cstheme="minorHAnsi"/>
          <w:sz w:val="28"/>
          <w:szCs w:val="28"/>
        </w:rPr>
        <w:lastRenderedPageBreak/>
        <w:t>S</w:t>
      </w:r>
      <w:r w:rsidR="00D916F6" w:rsidRPr="000D2EAA">
        <w:rPr>
          <w:rFonts w:cstheme="minorHAnsi"/>
          <w:sz w:val="28"/>
          <w:szCs w:val="28"/>
        </w:rPr>
        <w:t>pectator</w:t>
      </w:r>
      <w:r>
        <w:rPr>
          <w:rFonts w:cstheme="minorHAnsi"/>
          <w:sz w:val="28"/>
          <w:szCs w:val="28"/>
        </w:rPr>
        <w:t xml:space="preserve">s (as permitted </w:t>
      </w:r>
      <w:r w:rsidRPr="000D2EAA">
        <w:rPr>
          <w:rFonts w:cstheme="minorHAnsi"/>
          <w:sz w:val="28"/>
          <w:szCs w:val="28"/>
        </w:rPr>
        <w:t>by the local public health authorities</w:t>
      </w:r>
      <w:r>
        <w:rPr>
          <w:rFonts w:cstheme="minorHAnsi"/>
          <w:sz w:val="28"/>
          <w:szCs w:val="28"/>
        </w:rPr>
        <w:t>) shall maintain</w:t>
      </w:r>
      <w:r w:rsidR="00D916F6" w:rsidRPr="000D2EAA">
        <w:rPr>
          <w:rFonts w:cstheme="minorHAnsi"/>
          <w:sz w:val="28"/>
          <w:szCs w:val="28"/>
        </w:rPr>
        <w:t xml:space="preserve"> physical distancing as required/recommended. </w:t>
      </w:r>
    </w:p>
    <w:p w14:paraId="322A0BCC" w14:textId="77777777" w:rsidR="00D916F6" w:rsidRPr="000D2EAA" w:rsidRDefault="00D916F6" w:rsidP="00D916F6">
      <w:pPr>
        <w:pStyle w:val="Default"/>
        <w:numPr>
          <w:ilvl w:val="0"/>
          <w:numId w:val="1"/>
        </w:numPr>
        <w:rPr>
          <w:rFonts w:asciiTheme="minorHAnsi" w:hAnsiTheme="minorHAnsi" w:cstheme="minorHAnsi"/>
          <w:sz w:val="28"/>
          <w:szCs w:val="28"/>
        </w:rPr>
      </w:pPr>
      <w:r w:rsidRPr="000D2EAA">
        <w:rPr>
          <w:rFonts w:asciiTheme="minorHAnsi" w:hAnsiTheme="minorHAnsi" w:cstheme="minorHAnsi"/>
          <w:sz w:val="28"/>
          <w:szCs w:val="28"/>
        </w:rPr>
        <w:t xml:space="preserve">Hygiene: </w:t>
      </w:r>
    </w:p>
    <w:p w14:paraId="660634AC" w14:textId="7638DCCD" w:rsidR="00D916F6"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Clean hands at least every inning for games or every 30 minutes or after handling shared equipment at </w:t>
      </w:r>
      <w:r w:rsidR="00AD0990" w:rsidRPr="000D2EAA">
        <w:rPr>
          <w:rFonts w:asciiTheme="minorHAnsi" w:hAnsiTheme="minorHAnsi" w:cstheme="minorHAnsi"/>
          <w:sz w:val="28"/>
          <w:szCs w:val="28"/>
        </w:rPr>
        <w:t>practices.</w:t>
      </w:r>
      <w:r w:rsidRPr="000D2EAA">
        <w:rPr>
          <w:rFonts w:asciiTheme="minorHAnsi" w:hAnsiTheme="minorHAnsi" w:cstheme="minorHAnsi"/>
          <w:sz w:val="28"/>
          <w:szCs w:val="28"/>
        </w:rPr>
        <w:t xml:space="preserve"> </w:t>
      </w:r>
    </w:p>
    <w:p w14:paraId="37B08CDA" w14:textId="2D5758BD" w:rsidR="00D916F6"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Avoid touching eyes, </w:t>
      </w:r>
      <w:proofErr w:type="gramStart"/>
      <w:r w:rsidRPr="000D2EAA">
        <w:rPr>
          <w:rFonts w:asciiTheme="minorHAnsi" w:hAnsiTheme="minorHAnsi" w:cstheme="minorHAnsi"/>
          <w:sz w:val="28"/>
          <w:szCs w:val="28"/>
        </w:rPr>
        <w:t>nose</w:t>
      </w:r>
      <w:proofErr w:type="gramEnd"/>
      <w:r w:rsidRPr="000D2EAA">
        <w:rPr>
          <w:rFonts w:asciiTheme="minorHAnsi" w:hAnsiTheme="minorHAnsi" w:cstheme="minorHAnsi"/>
          <w:sz w:val="28"/>
          <w:szCs w:val="28"/>
        </w:rPr>
        <w:t xml:space="preserve"> and mouth with your </w:t>
      </w:r>
      <w:r w:rsidR="00AD0990" w:rsidRPr="000D2EAA">
        <w:rPr>
          <w:rFonts w:asciiTheme="minorHAnsi" w:hAnsiTheme="minorHAnsi" w:cstheme="minorHAnsi"/>
          <w:sz w:val="28"/>
          <w:szCs w:val="28"/>
        </w:rPr>
        <w:t>hands.</w:t>
      </w:r>
      <w:r w:rsidRPr="000D2EAA">
        <w:rPr>
          <w:rFonts w:asciiTheme="minorHAnsi" w:hAnsiTheme="minorHAnsi" w:cstheme="minorHAnsi"/>
          <w:sz w:val="28"/>
          <w:szCs w:val="28"/>
        </w:rPr>
        <w:t xml:space="preserve"> </w:t>
      </w:r>
    </w:p>
    <w:p w14:paraId="43F9CD90" w14:textId="30FD2AEB" w:rsidR="00D916F6"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Sneeze and/or cough in a tissue or the internal crease of the elbow. Avoid contact of hands with personal respiratory </w:t>
      </w:r>
      <w:r w:rsidR="00AD0990" w:rsidRPr="000D2EAA">
        <w:rPr>
          <w:rFonts w:asciiTheme="minorHAnsi" w:hAnsiTheme="minorHAnsi" w:cstheme="minorHAnsi"/>
          <w:sz w:val="28"/>
          <w:szCs w:val="28"/>
        </w:rPr>
        <w:t>points.</w:t>
      </w:r>
      <w:r w:rsidRPr="000D2EAA">
        <w:rPr>
          <w:rFonts w:asciiTheme="minorHAnsi" w:hAnsiTheme="minorHAnsi" w:cstheme="minorHAnsi"/>
          <w:sz w:val="28"/>
          <w:szCs w:val="28"/>
        </w:rPr>
        <w:t xml:space="preserve"> </w:t>
      </w:r>
    </w:p>
    <w:p w14:paraId="1CDC3EF5" w14:textId="77777777" w:rsidR="000D2EAA"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All potentially infected waste shall be disposed of safely at the end of the in-person baseball activity. </w:t>
      </w:r>
    </w:p>
    <w:p w14:paraId="3B4E9A49" w14:textId="77777777" w:rsidR="000D2EAA" w:rsidRPr="000D2EAA" w:rsidRDefault="00D916F6" w:rsidP="00D916F6">
      <w:pPr>
        <w:pStyle w:val="Default"/>
        <w:numPr>
          <w:ilvl w:val="0"/>
          <w:numId w:val="1"/>
        </w:numPr>
        <w:rPr>
          <w:rFonts w:asciiTheme="minorHAnsi" w:hAnsiTheme="minorHAnsi" w:cstheme="minorHAnsi"/>
          <w:sz w:val="28"/>
          <w:szCs w:val="28"/>
        </w:rPr>
      </w:pPr>
      <w:r w:rsidRPr="000D2EAA">
        <w:rPr>
          <w:rFonts w:asciiTheme="minorHAnsi" w:hAnsiTheme="minorHAnsi" w:cstheme="minorHAnsi"/>
          <w:sz w:val="28"/>
          <w:szCs w:val="28"/>
        </w:rPr>
        <w:t xml:space="preserve">Venues: </w:t>
      </w:r>
    </w:p>
    <w:p w14:paraId="4D9FE48F" w14:textId="66A0B8C0" w:rsidR="000D2EAA"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Scheduling of diamonds must allow for a minimum of </w:t>
      </w:r>
      <w:r w:rsidR="00D915D3">
        <w:rPr>
          <w:rFonts w:asciiTheme="minorHAnsi" w:hAnsiTheme="minorHAnsi" w:cstheme="minorHAnsi"/>
          <w:sz w:val="28"/>
          <w:szCs w:val="28"/>
        </w:rPr>
        <w:t>30</w:t>
      </w:r>
      <w:r w:rsidRPr="000D2EAA">
        <w:rPr>
          <w:rFonts w:asciiTheme="minorHAnsi" w:hAnsiTheme="minorHAnsi" w:cstheme="minorHAnsi"/>
          <w:sz w:val="28"/>
          <w:szCs w:val="28"/>
        </w:rPr>
        <w:t xml:space="preserve"> minutes between the conclusion of the prior event and the start of the subsequent </w:t>
      </w:r>
      <w:r w:rsidR="00AD0990" w:rsidRPr="000D2EAA">
        <w:rPr>
          <w:rFonts w:asciiTheme="minorHAnsi" w:hAnsiTheme="minorHAnsi" w:cstheme="minorHAnsi"/>
          <w:sz w:val="28"/>
          <w:szCs w:val="28"/>
        </w:rPr>
        <w:t>event.</w:t>
      </w:r>
    </w:p>
    <w:p w14:paraId="775A18A3" w14:textId="77777777" w:rsidR="000D2EAA"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Participants, </w:t>
      </w:r>
      <w:proofErr w:type="gramStart"/>
      <w:r w:rsidRPr="000D2EAA">
        <w:rPr>
          <w:rFonts w:asciiTheme="minorHAnsi" w:hAnsiTheme="minorHAnsi" w:cstheme="minorHAnsi"/>
          <w:sz w:val="28"/>
          <w:szCs w:val="28"/>
        </w:rPr>
        <w:t>volunteers</w:t>
      </w:r>
      <w:proofErr w:type="gramEnd"/>
      <w:r w:rsidRPr="000D2EAA">
        <w:rPr>
          <w:rFonts w:asciiTheme="minorHAnsi" w:hAnsiTheme="minorHAnsi" w:cstheme="minorHAnsi"/>
          <w:sz w:val="28"/>
          <w:szCs w:val="28"/>
        </w:rPr>
        <w:t xml:space="preserve"> and spectators for a subsequent event shall remain in their motor vehicle in the parking lot until participants, volunteers and spectators from the prior event have returned to their motor vehicles. </w:t>
      </w:r>
    </w:p>
    <w:p w14:paraId="76D96C0D" w14:textId="77777777" w:rsidR="000D2EAA"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For games, both the home team and the visiting team are responsible for cleaning/sanitizing their dugout before and after games</w:t>
      </w:r>
      <w:r w:rsidR="000D2EAA" w:rsidRPr="000D2EAA">
        <w:rPr>
          <w:rFonts w:asciiTheme="minorHAnsi" w:hAnsiTheme="minorHAnsi" w:cstheme="minorHAnsi"/>
          <w:sz w:val="28"/>
          <w:szCs w:val="28"/>
        </w:rPr>
        <w:t>.</w:t>
      </w:r>
    </w:p>
    <w:p w14:paraId="76832A9E" w14:textId="77777777" w:rsidR="000D2EAA" w:rsidRPr="000D2EAA" w:rsidRDefault="00D916F6" w:rsidP="00D916F6">
      <w:pPr>
        <w:pStyle w:val="Default"/>
        <w:numPr>
          <w:ilvl w:val="0"/>
          <w:numId w:val="1"/>
        </w:numPr>
        <w:rPr>
          <w:rFonts w:asciiTheme="minorHAnsi" w:hAnsiTheme="minorHAnsi" w:cstheme="minorHAnsi"/>
          <w:sz w:val="28"/>
          <w:szCs w:val="28"/>
        </w:rPr>
      </w:pPr>
      <w:r w:rsidRPr="000D2EAA">
        <w:rPr>
          <w:rFonts w:asciiTheme="minorHAnsi" w:hAnsiTheme="minorHAnsi" w:cstheme="minorHAnsi"/>
          <w:sz w:val="28"/>
          <w:szCs w:val="28"/>
        </w:rPr>
        <w:t xml:space="preserve">Spectators: </w:t>
      </w:r>
    </w:p>
    <w:p w14:paraId="78457729" w14:textId="788DE3FD" w:rsidR="000D2EAA"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If/when spectators are allowed, make sure to follow local authorities’ guidelines </w:t>
      </w:r>
      <w:r w:rsidR="00AD0990" w:rsidRPr="000D2EAA">
        <w:rPr>
          <w:rFonts w:asciiTheme="minorHAnsi" w:hAnsiTheme="minorHAnsi" w:cstheme="minorHAnsi"/>
          <w:sz w:val="28"/>
          <w:szCs w:val="28"/>
        </w:rPr>
        <w:t>strictly.</w:t>
      </w:r>
    </w:p>
    <w:p w14:paraId="53FA0B05" w14:textId="45614BCD" w:rsidR="000D2EAA"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Ensure physical distance from participants and between </w:t>
      </w:r>
      <w:r w:rsidR="00AD0990" w:rsidRPr="000D2EAA">
        <w:rPr>
          <w:rFonts w:asciiTheme="minorHAnsi" w:hAnsiTheme="minorHAnsi" w:cstheme="minorHAnsi"/>
          <w:sz w:val="28"/>
          <w:szCs w:val="28"/>
        </w:rPr>
        <w:t>spectators.</w:t>
      </w:r>
      <w:r w:rsidRPr="000D2EAA">
        <w:rPr>
          <w:rFonts w:asciiTheme="minorHAnsi" w:hAnsiTheme="minorHAnsi" w:cstheme="minorHAnsi"/>
          <w:sz w:val="28"/>
          <w:szCs w:val="28"/>
        </w:rPr>
        <w:t xml:space="preserve"> </w:t>
      </w:r>
    </w:p>
    <w:p w14:paraId="4D994798" w14:textId="77777777" w:rsidR="000D2EAA" w:rsidRPr="000D2EAA"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Spectators are encouraged to bring their own chairs for personal use or bring disinfectant wipes to clean the area where they sit. </w:t>
      </w:r>
    </w:p>
    <w:p w14:paraId="4CC1DBAD" w14:textId="1833A864" w:rsidR="00D916F6" w:rsidRDefault="00D916F6" w:rsidP="00D916F6">
      <w:pPr>
        <w:pStyle w:val="Default"/>
        <w:numPr>
          <w:ilvl w:val="1"/>
          <w:numId w:val="1"/>
        </w:numPr>
        <w:rPr>
          <w:rFonts w:asciiTheme="minorHAnsi" w:hAnsiTheme="minorHAnsi" w:cstheme="minorHAnsi"/>
          <w:sz w:val="28"/>
          <w:szCs w:val="28"/>
        </w:rPr>
      </w:pPr>
      <w:r w:rsidRPr="000D2EAA">
        <w:rPr>
          <w:rFonts w:asciiTheme="minorHAnsi" w:hAnsiTheme="minorHAnsi" w:cstheme="minorHAnsi"/>
          <w:sz w:val="28"/>
          <w:szCs w:val="28"/>
        </w:rPr>
        <w:t xml:space="preserve">Spectators are encouraged not to wander to other areas of the park in which the diamond is located. </w:t>
      </w:r>
    </w:p>
    <w:p w14:paraId="28ED0122" w14:textId="77777777" w:rsidR="000D2EAA" w:rsidRPr="00F43AE1" w:rsidRDefault="000D2EAA" w:rsidP="000D2EAA">
      <w:pPr>
        <w:pStyle w:val="ListParagraph"/>
        <w:numPr>
          <w:ilvl w:val="0"/>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Practice </w:t>
      </w:r>
    </w:p>
    <w:p w14:paraId="09624F9F" w14:textId="77777777" w:rsidR="00E0262C" w:rsidRDefault="000D2EAA" w:rsidP="00E0262C">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Equipment: Sharing of equipment such as batting helmets, catchers’ masks, or other equipment should be avoided.</w:t>
      </w:r>
    </w:p>
    <w:p w14:paraId="4405E393" w14:textId="34085F7C" w:rsidR="000D2EAA" w:rsidRPr="00E0262C" w:rsidRDefault="000D2EAA" w:rsidP="00E0262C">
      <w:pPr>
        <w:pStyle w:val="ListParagraph"/>
        <w:numPr>
          <w:ilvl w:val="1"/>
          <w:numId w:val="1"/>
        </w:numPr>
        <w:autoSpaceDE w:val="0"/>
        <w:autoSpaceDN w:val="0"/>
        <w:adjustRightInd w:val="0"/>
        <w:spacing w:after="0" w:line="240" w:lineRule="auto"/>
        <w:rPr>
          <w:rFonts w:cstheme="minorHAnsi"/>
          <w:color w:val="000000"/>
          <w:sz w:val="28"/>
          <w:szCs w:val="28"/>
        </w:rPr>
      </w:pPr>
      <w:r w:rsidRPr="00E0262C">
        <w:rPr>
          <w:rFonts w:cstheme="minorHAnsi"/>
          <w:color w:val="000000"/>
          <w:sz w:val="28"/>
          <w:szCs w:val="28"/>
        </w:rPr>
        <w:t xml:space="preserve">Each player should have his/her own bat, helmet, baseball mitt(s), batting </w:t>
      </w:r>
      <w:r w:rsidR="00AD0990" w:rsidRPr="00E0262C">
        <w:rPr>
          <w:rFonts w:cstheme="minorHAnsi"/>
          <w:color w:val="000000"/>
          <w:sz w:val="28"/>
          <w:szCs w:val="28"/>
        </w:rPr>
        <w:t>gloves, etc.</w:t>
      </w:r>
      <w:r w:rsidRPr="00E0262C">
        <w:rPr>
          <w:rFonts w:cstheme="minorHAnsi"/>
          <w:color w:val="000000"/>
          <w:sz w:val="28"/>
          <w:szCs w:val="28"/>
        </w:rPr>
        <w:t xml:space="preserve"> and store these items inside their personal bag when not in use. </w:t>
      </w:r>
    </w:p>
    <w:p w14:paraId="10564E3E" w14:textId="77777777" w:rsidR="000D2EAA" w:rsidRPr="00F43AE1" w:rsidRDefault="000D2EAA" w:rsidP="000D2EAA">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Equipment that must be shared must be cleaned/sanitized between players' use. </w:t>
      </w:r>
    </w:p>
    <w:p w14:paraId="4E064FCE" w14:textId="77777777" w:rsidR="000D2EAA" w:rsidRPr="00F43AE1" w:rsidRDefault="000D2EAA" w:rsidP="000D2EAA">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lastRenderedPageBreak/>
        <w:t>PPE may be worn at the discretion of the participant (recommended that it not be white or grey).</w:t>
      </w:r>
    </w:p>
    <w:p w14:paraId="253155F0" w14:textId="23474809" w:rsidR="008B3313" w:rsidRPr="00F43AE1" w:rsidRDefault="000D2EAA" w:rsidP="008B3313">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General equipment (</w:t>
      </w:r>
      <w:r w:rsidR="00AD0990" w:rsidRPr="00F43AE1">
        <w:rPr>
          <w:rFonts w:cstheme="minorHAnsi"/>
          <w:color w:val="000000"/>
          <w:sz w:val="28"/>
          <w:szCs w:val="28"/>
        </w:rPr>
        <w:t>e.g.,</w:t>
      </w:r>
      <w:r w:rsidRPr="00F43AE1">
        <w:rPr>
          <w:rFonts w:cstheme="minorHAnsi"/>
          <w:color w:val="000000"/>
          <w:sz w:val="28"/>
          <w:szCs w:val="28"/>
        </w:rPr>
        <w:t xml:space="preserve"> L-screens, field maintenance equipment, bases) must be wiped down between groups if it must be </w:t>
      </w:r>
      <w:r w:rsidR="00AD0990" w:rsidRPr="00F43AE1">
        <w:rPr>
          <w:rFonts w:cstheme="minorHAnsi"/>
          <w:color w:val="000000"/>
          <w:sz w:val="28"/>
          <w:szCs w:val="28"/>
        </w:rPr>
        <w:t>shared.</w:t>
      </w:r>
      <w:r w:rsidRPr="00F43AE1">
        <w:rPr>
          <w:rFonts w:cstheme="minorHAnsi"/>
          <w:color w:val="000000"/>
          <w:sz w:val="28"/>
          <w:szCs w:val="28"/>
        </w:rPr>
        <w:t xml:space="preserve"> </w:t>
      </w:r>
    </w:p>
    <w:p w14:paraId="16A5A381" w14:textId="4A5B7233" w:rsidR="008B3313" w:rsidRPr="00F43AE1" w:rsidRDefault="000D2EAA" w:rsidP="008B3313">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No spitting, including tobacco and other </w:t>
      </w:r>
      <w:r w:rsidR="00AD0990" w:rsidRPr="00F43AE1">
        <w:rPr>
          <w:rFonts w:cstheme="minorHAnsi"/>
          <w:color w:val="000000"/>
          <w:sz w:val="28"/>
          <w:szCs w:val="28"/>
        </w:rPr>
        <w:t>products.</w:t>
      </w:r>
      <w:r w:rsidRPr="00F43AE1">
        <w:rPr>
          <w:rFonts w:cstheme="minorHAnsi"/>
          <w:color w:val="000000"/>
          <w:sz w:val="28"/>
          <w:szCs w:val="28"/>
        </w:rPr>
        <w:t xml:space="preserve"> </w:t>
      </w:r>
    </w:p>
    <w:p w14:paraId="221C5E64" w14:textId="4D03FF78" w:rsidR="008B3313" w:rsidRPr="00F43AE1" w:rsidRDefault="000D2EAA" w:rsidP="008B3313">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No sunflower seeds or chewing </w:t>
      </w:r>
      <w:r w:rsidR="00AD0990" w:rsidRPr="00F43AE1">
        <w:rPr>
          <w:rFonts w:cstheme="minorHAnsi"/>
          <w:color w:val="000000"/>
          <w:sz w:val="28"/>
          <w:szCs w:val="28"/>
        </w:rPr>
        <w:t>gum.</w:t>
      </w:r>
      <w:r w:rsidRPr="00F43AE1">
        <w:rPr>
          <w:rFonts w:cstheme="minorHAnsi"/>
          <w:color w:val="000000"/>
          <w:sz w:val="28"/>
          <w:szCs w:val="28"/>
        </w:rPr>
        <w:t xml:space="preserve"> </w:t>
      </w:r>
    </w:p>
    <w:p w14:paraId="63925895" w14:textId="77777777" w:rsidR="008B3313" w:rsidRPr="00F43AE1" w:rsidRDefault="000D2EAA" w:rsidP="008B3313">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No sharing of water/energy drink bottles or food </w:t>
      </w:r>
    </w:p>
    <w:p w14:paraId="5ABDDC58" w14:textId="77777777" w:rsidR="008B3313" w:rsidRPr="00F43AE1" w:rsidRDefault="000D2EAA" w:rsidP="008B3313">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No shared water jugs, </w:t>
      </w:r>
      <w:proofErr w:type="gramStart"/>
      <w:r w:rsidRPr="00F43AE1">
        <w:rPr>
          <w:rFonts w:cstheme="minorHAnsi"/>
          <w:color w:val="000000"/>
          <w:sz w:val="28"/>
          <w:szCs w:val="28"/>
        </w:rPr>
        <w:t>coolers</w:t>
      </w:r>
      <w:proofErr w:type="gramEnd"/>
      <w:r w:rsidRPr="00F43AE1">
        <w:rPr>
          <w:rFonts w:cstheme="minorHAnsi"/>
          <w:color w:val="000000"/>
          <w:sz w:val="28"/>
          <w:szCs w:val="28"/>
        </w:rPr>
        <w:t xml:space="preserve"> or drink dispensers </w:t>
      </w:r>
    </w:p>
    <w:p w14:paraId="19F45D7B" w14:textId="77777777" w:rsidR="008B3313" w:rsidRPr="00F43AE1" w:rsidRDefault="000D2EAA" w:rsidP="008B3313">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No handshakes, fist or chest bumps, high fives, hugs, kisses, etc. </w:t>
      </w:r>
    </w:p>
    <w:p w14:paraId="43AED624" w14:textId="77777777" w:rsidR="008B3313" w:rsidRPr="00F43AE1" w:rsidRDefault="008B3313" w:rsidP="008B3313">
      <w:pPr>
        <w:pStyle w:val="ListParagraph"/>
        <w:autoSpaceDE w:val="0"/>
        <w:autoSpaceDN w:val="0"/>
        <w:adjustRightInd w:val="0"/>
        <w:spacing w:after="0" w:line="240" w:lineRule="auto"/>
        <w:ind w:left="1364"/>
        <w:rPr>
          <w:rFonts w:cstheme="minorHAnsi"/>
          <w:color w:val="000000"/>
          <w:sz w:val="28"/>
          <w:szCs w:val="28"/>
        </w:rPr>
      </w:pPr>
    </w:p>
    <w:p w14:paraId="070AC371" w14:textId="77777777" w:rsidR="008B3313" w:rsidRPr="00F43AE1" w:rsidRDefault="008B3313" w:rsidP="008B3313">
      <w:pPr>
        <w:pStyle w:val="ListParagraph"/>
        <w:numPr>
          <w:ilvl w:val="0"/>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Games </w:t>
      </w:r>
    </w:p>
    <w:p w14:paraId="0E9CA44F" w14:textId="77777777" w:rsidR="008B3313" w:rsidRPr="00F43AE1" w:rsidRDefault="008B3313" w:rsidP="008B3313">
      <w:pPr>
        <w:pStyle w:val="ListParagraph"/>
        <w:numPr>
          <w:ilvl w:val="1"/>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Pre-game: </w:t>
      </w:r>
    </w:p>
    <w:p w14:paraId="1D728DCA" w14:textId="77777777" w:rsidR="008B3313" w:rsidRPr="00F43AE1" w:rsidRDefault="008B3313" w:rsidP="008B3313">
      <w:pPr>
        <w:pStyle w:val="ListParagraph"/>
        <w:numPr>
          <w:ilvl w:val="2"/>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the two teams may share the field for pre-game warm up provided physical distancing is maintained. </w:t>
      </w:r>
    </w:p>
    <w:p w14:paraId="36844B5F" w14:textId="77777777" w:rsidR="00E0262C" w:rsidRDefault="008B3313" w:rsidP="008B3313">
      <w:pPr>
        <w:pStyle w:val="ListParagraph"/>
        <w:numPr>
          <w:ilvl w:val="2"/>
          <w:numId w:val="1"/>
        </w:numPr>
        <w:autoSpaceDE w:val="0"/>
        <w:autoSpaceDN w:val="0"/>
        <w:adjustRightInd w:val="0"/>
        <w:spacing w:after="0" w:line="240" w:lineRule="auto"/>
        <w:rPr>
          <w:rFonts w:cstheme="minorHAnsi"/>
          <w:color w:val="000000"/>
          <w:sz w:val="28"/>
          <w:szCs w:val="28"/>
        </w:rPr>
      </w:pPr>
      <w:r w:rsidRPr="00F43AE1">
        <w:rPr>
          <w:rFonts w:cstheme="minorHAnsi"/>
          <w:color w:val="000000"/>
          <w:sz w:val="28"/>
          <w:szCs w:val="28"/>
        </w:rPr>
        <w:t xml:space="preserve">Each team shall stay in the outfield area on its side of the field. Hitting whiffle balls in the outfield is not considered BP for purposes of the following bullet point. </w:t>
      </w:r>
    </w:p>
    <w:p w14:paraId="0935F424" w14:textId="557AD11A" w:rsidR="008B3313" w:rsidRDefault="00E0262C" w:rsidP="008B3313">
      <w:pPr>
        <w:pStyle w:val="ListParagraph"/>
        <w:numPr>
          <w:ilvl w:val="2"/>
          <w:numId w:val="1"/>
        </w:numPr>
        <w:autoSpaceDE w:val="0"/>
        <w:autoSpaceDN w:val="0"/>
        <w:adjustRightInd w:val="0"/>
        <w:spacing w:after="0" w:line="240" w:lineRule="auto"/>
        <w:rPr>
          <w:rFonts w:cstheme="minorHAnsi"/>
          <w:color w:val="000000"/>
          <w:sz w:val="28"/>
          <w:szCs w:val="28"/>
        </w:rPr>
      </w:pPr>
      <w:r w:rsidRPr="00E0262C">
        <w:rPr>
          <w:rFonts w:cstheme="minorHAnsi"/>
          <w:color w:val="000000"/>
          <w:sz w:val="28"/>
          <w:szCs w:val="28"/>
        </w:rPr>
        <w:t>Only one team shall be on the field at a time for BP (on the diamond), and Infield or infield/outfield practice</w:t>
      </w:r>
      <w:r>
        <w:rPr>
          <w:rFonts w:cstheme="minorHAnsi"/>
          <w:color w:val="000000"/>
          <w:sz w:val="28"/>
          <w:szCs w:val="28"/>
        </w:rPr>
        <w:t>.</w:t>
      </w:r>
    </w:p>
    <w:p w14:paraId="181943B4" w14:textId="77777777" w:rsidR="00E0262C" w:rsidRDefault="00E0262C" w:rsidP="00E0262C">
      <w:pPr>
        <w:pStyle w:val="ListParagraph"/>
        <w:numPr>
          <w:ilvl w:val="1"/>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Game:</w:t>
      </w:r>
    </w:p>
    <w:p w14:paraId="552BFE66" w14:textId="77777777" w:rsidR="00E0262C" w:rsidRDefault="00E0262C" w:rsidP="00E0262C">
      <w:pPr>
        <w:pStyle w:val="ListParagraph"/>
        <w:numPr>
          <w:ilvl w:val="2"/>
          <w:numId w:val="1"/>
        </w:numPr>
        <w:autoSpaceDE w:val="0"/>
        <w:autoSpaceDN w:val="0"/>
        <w:adjustRightInd w:val="0"/>
        <w:spacing w:after="0" w:line="240" w:lineRule="auto"/>
        <w:rPr>
          <w:rFonts w:cstheme="minorHAnsi"/>
          <w:color w:val="000000"/>
          <w:sz w:val="28"/>
          <w:szCs w:val="28"/>
        </w:rPr>
      </w:pPr>
      <w:r w:rsidRPr="00E0262C">
        <w:rPr>
          <w:rFonts w:cstheme="minorHAnsi"/>
          <w:color w:val="000000"/>
          <w:sz w:val="28"/>
          <w:szCs w:val="28"/>
        </w:rPr>
        <w:t>No bat boys/girls shall be allowed</w:t>
      </w:r>
      <w:r>
        <w:rPr>
          <w:rFonts w:cstheme="minorHAnsi"/>
          <w:color w:val="000000"/>
          <w:sz w:val="28"/>
          <w:szCs w:val="28"/>
        </w:rPr>
        <w:t>.</w:t>
      </w:r>
    </w:p>
    <w:p w14:paraId="603303C7" w14:textId="37FA5FCA" w:rsidR="00E0262C" w:rsidRDefault="00D915D3" w:rsidP="00E0262C">
      <w:pPr>
        <w:pStyle w:val="ListParagraph"/>
        <w:numPr>
          <w:ilvl w:val="2"/>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Apply</w:t>
      </w:r>
      <w:r w:rsidR="00E0262C" w:rsidRPr="00E0262C">
        <w:rPr>
          <w:rFonts w:cstheme="minorHAnsi"/>
          <w:color w:val="000000"/>
          <w:sz w:val="28"/>
          <w:szCs w:val="28"/>
        </w:rPr>
        <w:t xml:space="preserve"> hand sanitizer and/or wash hands upon conclusion of </w:t>
      </w:r>
      <w:r w:rsidRPr="00D915D3">
        <w:rPr>
          <w:rFonts w:cstheme="minorHAnsi"/>
          <w:color w:val="FF0000"/>
          <w:sz w:val="28"/>
          <w:szCs w:val="28"/>
        </w:rPr>
        <w:t>each</w:t>
      </w:r>
      <w:r w:rsidR="00E0262C" w:rsidRPr="00D915D3">
        <w:rPr>
          <w:rFonts w:cstheme="minorHAnsi"/>
          <w:color w:val="FF0000"/>
          <w:sz w:val="28"/>
          <w:szCs w:val="28"/>
        </w:rPr>
        <w:t xml:space="preserve"> </w:t>
      </w:r>
      <w:r w:rsidR="00E0262C" w:rsidRPr="00E0262C">
        <w:rPr>
          <w:rFonts w:cstheme="minorHAnsi"/>
          <w:color w:val="000000"/>
          <w:sz w:val="28"/>
          <w:szCs w:val="28"/>
        </w:rPr>
        <w:t xml:space="preserve">half inning. </w:t>
      </w:r>
    </w:p>
    <w:p w14:paraId="225D147F" w14:textId="77777777" w:rsidR="00D15F7F" w:rsidRDefault="00E0262C" w:rsidP="00D15F7F">
      <w:pPr>
        <w:pStyle w:val="ListParagraph"/>
        <w:numPr>
          <w:ilvl w:val="2"/>
          <w:numId w:val="1"/>
        </w:numPr>
        <w:autoSpaceDE w:val="0"/>
        <w:autoSpaceDN w:val="0"/>
        <w:adjustRightInd w:val="0"/>
        <w:spacing w:after="0" w:line="240" w:lineRule="auto"/>
        <w:rPr>
          <w:rFonts w:cstheme="minorHAnsi"/>
          <w:color w:val="000000"/>
          <w:sz w:val="28"/>
          <w:szCs w:val="28"/>
        </w:rPr>
      </w:pPr>
      <w:r w:rsidRPr="00E0262C">
        <w:rPr>
          <w:rFonts w:cstheme="minorHAnsi"/>
          <w:color w:val="000000"/>
          <w:sz w:val="28"/>
          <w:szCs w:val="28"/>
        </w:rPr>
        <w:t xml:space="preserve">Masks worn by pitchers, when they so choose, will be assessed as per existing rules regarding distracting colours, etc. (recommended that it not be white or grey). Rules of acceptable behaviour cannot be contravened. </w:t>
      </w:r>
    </w:p>
    <w:p w14:paraId="0F40479E" w14:textId="55FB36AE" w:rsidR="00D15F7F" w:rsidRPr="00D15F7F" w:rsidRDefault="00D15F7F" w:rsidP="00D15F7F">
      <w:pPr>
        <w:pStyle w:val="ListParagraph"/>
        <w:numPr>
          <w:ilvl w:val="2"/>
          <w:numId w:val="1"/>
        </w:numPr>
        <w:autoSpaceDE w:val="0"/>
        <w:autoSpaceDN w:val="0"/>
        <w:adjustRightInd w:val="0"/>
        <w:spacing w:after="0" w:line="240" w:lineRule="auto"/>
        <w:rPr>
          <w:rFonts w:cstheme="minorHAnsi"/>
          <w:color w:val="000000"/>
          <w:sz w:val="28"/>
          <w:szCs w:val="28"/>
        </w:rPr>
      </w:pPr>
      <w:r w:rsidRPr="00E0262C">
        <w:rPr>
          <w:rFonts w:cstheme="minorHAnsi"/>
          <w:color w:val="000000"/>
          <w:sz w:val="28"/>
          <w:szCs w:val="28"/>
        </w:rPr>
        <w:t xml:space="preserve">No sharing of catcher's masks in warming up pitchers. If no catcher's mask is readily available, warm up pitches may be thrown to a player/coach who is standing, but not squatting. </w:t>
      </w:r>
    </w:p>
    <w:p w14:paraId="323BA7F8" w14:textId="77777777" w:rsidR="00D15F7F" w:rsidRPr="00622F1A" w:rsidRDefault="00D15F7F" w:rsidP="00D15F7F">
      <w:pPr>
        <w:pStyle w:val="ListParagraph"/>
        <w:numPr>
          <w:ilvl w:val="2"/>
          <w:numId w:val="1"/>
        </w:numPr>
        <w:autoSpaceDE w:val="0"/>
        <w:autoSpaceDN w:val="0"/>
        <w:adjustRightInd w:val="0"/>
        <w:spacing w:after="0" w:line="240" w:lineRule="auto"/>
        <w:rPr>
          <w:rFonts w:cstheme="minorHAnsi"/>
          <w:color w:val="000000"/>
          <w:sz w:val="28"/>
          <w:szCs w:val="28"/>
        </w:rPr>
      </w:pPr>
      <w:r w:rsidRPr="00622F1A">
        <w:rPr>
          <w:rFonts w:cs="Calibri"/>
          <w:color w:val="000000"/>
          <w:sz w:val="28"/>
          <w:szCs w:val="28"/>
        </w:rPr>
        <w:t xml:space="preserve">A safety base may be used at first base. It is not mandatory to use it. The home team will determine if it is to be used for a particular game. </w:t>
      </w:r>
    </w:p>
    <w:p w14:paraId="7DE57BC3" w14:textId="77777777" w:rsidR="00D15F7F" w:rsidRPr="00622F1A" w:rsidRDefault="00D15F7F" w:rsidP="00D15F7F">
      <w:pPr>
        <w:pStyle w:val="ListParagraph"/>
        <w:numPr>
          <w:ilvl w:val="2"/>
          <w:numId w:val="1"/>
        </w:numPr>
        <w:autoSpaceDE w:val="0"/>
        <w:autoSpaceDN w:val="0"/>
        <w:adjustRightInd w:val="0"/>
        <w:spacing w:after="0" w:line="240" w:lineRule="auto"/>
        <w:rPr>
          <w:rFonts w:cstheme="minorHAnsi"/>
          <w:color w:val="000000"/>
          <w:sz w:val="28"/>
          <w:szCs w:val="28"/>
        </w:rPr>
      </w:pPr>
      <w:r w:rsidRPr="00622F1A">
        <w:rPr>
          <w:rFonts w:cs="Calibri"/>
          <w:color w:val="000000"/>
          <w:sz w:val="28"/>
          <w:szCs w:val="28"/>
        </w:rPr>
        <w:t xml:space="preserve">At 8U/9U, the circle to be used around the pitching machine shall be a circle with 12' diameter instead of the 8' diameter circle specified in the 8U/9U rules. </w:t>
      </w:r>
    </w:p>
    <w:p w14:paraId="42EEC83A" w14:textId="77777777" w:rsidR="00D15F7F" w:rsidRPr="00622F1A" w:rsidRDefault="00D15F7F" w:rsidP="00D15F7F">
      <w:pPr>
        <w:pStyle w:val="ListParagraph"/>
        <w:numPr>
          <w:ilvl w:val="2"/>
          <w:numId w:val="1"/>
        </w:numPr>
        <w:autoSpaceDE w:val="0"/>
        <w:autoSpaceDN w:val="0"/>
        <w:adjustRightInd w:val="0"/>
        <w:spacing w:after="0" w:line="240" w:lineRule="auto"/>
        <w:rPr>
          <w:rFonts w:cstheme="minorHAnsi"/>
          <w:color w:val="000000"/>
          <w:sz w:val="28"/>
          <w:szCs w:val="28"/>
        </w:rPr>
      </w:pPr>
      <w:r w:rsidRPr="00622F1A">
        <w:rPr>
          <w:sz w:val="28"/>
          <w:szCs w:val="28"/>
        </w:rPr>
        <w:lastRenderedPageBreak/>
        <w:t xml:space="preserve">At 8U/9U, the offensive team coach feeding the pitching machine shall sanitize/clean their hands after every offensive inning. </w:t>
      </w:r>
    </w:p>
    <w:p w14:paraId="2839437B" w14:textId="70D787F9" w:rsidR="00D15F7F" w:rsidRPr="00622F1A" w:rsidRDefault="00D15F7F" w:rsidP="00D15F7F">
      <w:pPr>
        <w:pStyle w:val="ListParagraph"/>
        <w:numPr>
          <w:ilvl w:val="2"/>
          <w:numId w:val="1"/>
        </w:numPr>
        <w:autoSpaceDE w:val="0"/>
        <w:autoSpaceDN w:val="0"/>
        <w:adjustRightInd w:val="0"/>
        <w:spacing w:after="0" w:line="240" w:lineRule="auto"/>
        <w:rPr>
          <w:rFonts w:cstheme="minorHAnsi"/>
          <w:color w:val="000000"/>
          <w:sz w:val="28"/>
          <w:szCs w:val="28"/>
        </w:rPr>
      </w:pPr>
      <w:r w:rsidRPr="00622F1A">
        <w:rPr>
          <w:rFonts w:cs="Calibri"/>
          <w:color w:val="000000"/>
          <w:sz w:val="28"/>
          <w:szCs w:val="28"/>
        </w:rPr>
        <w:t xml:space="preserve">Players shall not lick their fingers, blow on their </w:t>
      </w:r>
      <w:proofErr w:type="gramStart"/>
      <w:r w:rsidRPr="00622F1A">
        <w:rPr>
          <w:rFonts w:cs="Calibri"/>
          <w:color w:val="000000"/>
          <w:sz w:val="28"/>
          <w:szCs w:val="28"/>
        </w:rPr>
        <w:t>hands</w:t>
      </w:r>
      <w:proofErr w:type="gramEnd"/>
      <w:r w:rsidRPr="00622F1A">
        <w:rPr>
          <w:rFonts w:cs="Calibri"/>
          <w:color w:val="000000"/>
          <w:sz w:val="28"/>
          <w:szCs w:val="28"/>
        </w:rPr>
        <w:t xml:space="preserve"> or otherwise go to their </w:t>
      </w:r>
      <w:r w:rsidR="00AD0990" w:rsidRPr="00622F1A">
        <w:rPr>
          <w:rFonts w:cs="Calibri"/>
          <w:color w:val="000000"/>
          <w:sz w:val="28"/>
          <w:szCs w:val="28"/>
        </w:rPr>
        <w:t>mouth.</w:t>
      </w:r>
      <w:r w:rsidRPr="00622F1A">
        <w:rPr>
          <w:rFonts w:cs="Calibri"/>
          <w:color w:val="000000"/>
          <w:sz w:val="28"/>
          <w:szCs w:val="28"/>
        </w:rPr>
        <w:t xml:space="preserve"> </w:t>
      </w:r>
    </w:p>
    <w:p w14:paraId="2AE3B9B0" w14:textId="77777777" w:rsidR="00FB40BB" w:rsidRPr="00FB40BB" w:rsidRDefault="00D15F7F" w:rsidP="00FB40BB">
      <w:pPr>
        <w:pStyle w:val="ListParagraph"/>
        <w:numPr>
          <w:ilvl w:val="2"/>
          <w:numId w:val="1"/>
        </w:numPr>
        <w:autoSpaceDE w:val="0"/>
        <w:autoSpaceDN w:val="0"/>
        <w:adjustRightInd w:val="0"/>
        <w:spacing w:after="0" w:line="240" w:lineRule="auto"/>
        <w:rPr>
          <w:rFonts w:cstheme="minorHAnsi"/>
          <w:color w:val="000000"/>
          <w:sz w:val="28"/>
          <w:szCs w:val="28"/>
        </w:rPr>
      </w:pPr>
      <w:r w:rsidRPr="00622F1A">
        <w:rPr>
          <w:rFonts w:cs="Calibri"/>
          <w:color w:val="000000"/>
          <w:sz w:val="28"/>
          <w:szCs w:val="28"/>
        </w:rPr>
        <w:t xml:space="preserve">Tag plays are allowed, but the defensive player should vacate the area as soon as reasonably practicable following the tag. </w:t>
      </w:r>
      <w:r w:rsidR="00FB40BB" w:rsidRPr="00FB40BB">
        <w:rPr>
          <w:rFonts w:cs="Calibri"/>
          <w:color w:val="000000"/>
          <w:sz w:val="28"/>
          <w:szCs w:val="28"/>
        </w:rPr>
        <w:t>practicable following the ta</w:t>
      </w:r>
      <w:r w:rsidR="00FB40BB">
        <w:rPr>
          <w:rFonts w:cs="Calibri"/>
          <w:color w:val="000000"/>
          <w:sz w:val="28"/>
          <w:szCs w:val="28"/>
        </w:rPr>
        <w:t xml:space="preserve">g. </w:t>
      </w:r>
    </w:p>
    <w:p w14:paraId="1E053CAF" w14:textId="2270A52E" w:rsidR="00FB40BB" w:rsidRPr="00FB40BB" w:rsidRDefault="00FB40BB" w:rsidP="00FB40BB">
      <w:pPr>
        <w:pStyle w:val="ListParagraph"/>
        <w:numPr>
          <w:ilvl w:val="2"/>
          <w:numId w:val="1"/>
        </w:numPr>
        <w:autoSpaceDE w:val="0"/>
        <w:autoSpaceDN w:val="0"/>
        <w:adjustRightInd w:val="0"/>
        <w:spacing w:after="0" w:line="240" w:lineRule="auto"/>
        <w:rPr>
          <w:rFonts w:cstheme="minorHAnsi"/>
          <w:color w:val="000000"/>
          <w:sz w:val="28"/>
          <w:szCs w:val="28"/>
        </w:rPr>
      </w:pPr>
      <w:r w:rsidRPr="00FB40BB">
        <w:rPr>
          <w:sz w:val="28"/>
          <w:szCs w:val="28"/>
        </w:rPr>
        <w:t>When first base is occupied, the defensive player at first base must wear a PPE mask if the runner is being closely guarded / held at the base.</w:t>
      </w:r>
    </w:p>
    <w:p w14:paraId="13C73A75" w14:textId="5C9D7957" w:rsidR="00D15F7F" w:rsidRPr="00FB40BB" w:rsidRDefault="00D15F7F" w:rsidP="00FB40BB">
      <w:pPr>
        <w:pStyle w:val="ListParagraph"/>
        <w:numPr>
          <w:ilvl w:val="1"/>
          <w:numId w:val="1"/>
        </w:numPr>
        <w:autoSpaceDE w:val="0"/>
        <w:autoSpaceDN w:val="0"/>
        <w:adjustRightInd w:val="0"/>
        <w:spacing w:after="0" w:line="240" w:lineRule="auto"/>
        <w:rPr>
          <w:rFonts w:cstheme="minorHAnsi"/>
          <w:color w:val="000000"/>
          <w:sz w:val="28"/>
          <w:szCs w:val="28"/>
        </w:rPr>
      </w:pPr>
      <w:r w:rsidRPr="00FB40BB">
        <w:rPr>
          <w:rFonts w:cs="Calibri Light"/>
          <w:color w:val="000000"/>
          <w:sz w:val="28"/>
          <w:szCs w:val="28"/>
        </w:rPr>
        <w:t xml:space="preserve">Umpires: </w:t>
      </w:r>
    </w:p>
    <w:p w14:paraId="68D90173" w14:textId="77777777" w:rsidR="00FB40BB" w:rsidRPr="00FB40BB" w:rsidRDefault="00FB40BB"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FB40BB">
        <w:rPr>
          <w:sz w:val="28"/>
          <w:szCs w:val="28"/>
        </w:rPr>
        <w:t xml:space="preserve"> Ball/Strike umpire:</w:t>
      </w:r>
    </w:p>
    <w:p w14:paraId="22529069" w14:textId="77777777" w:rsidR="00FB40BB" w:rsidRDefault="00FB40BB" w:rsidP="00FB40BB">
      <w:pPr>
        <w:pStyle w:val="ListParagraph"/>
        <w:autoSpaceDE w:val="0"/>
        <w:autoSpaceDN w:val="0"/>
        <w:adjustRightInd w:val="0"/>
        <w:spacing w:after="0" w:line="240" w:lineRule="auto"/>
        <w:ind w:left="1599"/>
        <w:rPr>
          <w:sz w:val="28"/>
          <w:szCs w:val="28"/>
        </w:rPr>
      </w:pPr>
      <w:r w:rsidRPr="00FB40BB">
        <w:rPr>
          <w:sz w:val="28"/>
          <w:szCs w:val="28"/>
        </w:rPr>
        <w:t xml:space="preserve"> • May work from behind the catcher </w:t>
      </w:r>
      <w:proofErr w:type="gramStart"/>
      <w:r w:rsidRPr="00FB40BB">
        <w:rPr>
          <w:sz w:val="28"/>
          <w:szCs w:val="28"/>
        </w:rPr>
        <w:t>as long as</w:t>
      </w:r>
      <w:proofErr w:type="gramEnd"/>
      <w:r w:rsidRPr="00FB40BB">
        <w:rPr>
          <w:sz w:val="28"/>
          <w:szCs w:val="28"/>
        </w:rPr>
        <w:t xml:space="preserve"> he/she is wearing a PPE mask or face covering</w:t>
      </w:r>
      <w:r>
        <w:rPr>
          <w:sz w:val="28"/>
          <w:szCs w:val="28"/>
        </w:rPr>
        <w:t xml:space="preserve"> </w:t>
      </w:r>
    </w:p>
    <w:p w14:paraId="0937AD56" w14:textId="77777777" w:rsidR="00FB40BB" w:rsidRDefault="00FB40BB" w:rsidP="00FB40BB">
      <w:pPr>
        <w:pStyle w:val="ListParagraph"/>
        <w:autoSpaceDE w:val="0"/>
        <w:autoSpaceDN w:val="0"/>
        <w:adjustRightInd w:val="0"/>
        <w:spacing w:after="0" w:line="240" w:lineRule="auto"/>
        <w:ind w:left="1599"/>
        <w:rPr>
          <w:sz w:val="28"/>
          <w:szCs w:val="28"/>
        </w:rPr>
      </w:pPr>
      <w:r w:rsidRPr="00FB40BB">
        <w:rPr>
          <w:sz w:val="28"/>
          <w:szCs w:val="28"/>
        </w:rPr>
        <w:t xml:space="preserve">• Must work 2 metres behind </w:t>
      </w:r>
      <w:proofErr w:type="spellStart"/>
      <w:r w:rsidRPr="00FB40BB">
        <w:rPr>
          <w:sz w:val="28"/>
          <w:szCs w:val="28"/>
        </w:rPr>
        <w:t>thepitcher</w:t>
      </w:r>
      <w:proofErr w:type="spellEnd"/>
      <w:r w:rsidRPr="00FB40BB">
        <w:rPr>
          <w:sz w:val="28"/>
          <w:szCs w:val="28"/>
        </w:rPr>
        <w:t xml:space="preserve"> if not wearing a PPE mask or face covering </w:t>
      </w:r>
    </w:p>
    <w:p w14:paraId="603F73B9" w14:textId="77777777" w:rsidR="00FB40BB" w:rsidRPr="00FB40BB" w:rsidRDefault="00FB40BB" w:rsidP="00FB40BB">
      <w:pPr>
        <w:pStyle w:val="ListParagraph"/>
        <w:numPr>
          <w:ilvl w:val="2"/>
          <w:numId w:val="1"/>
        </w:numPr>
        <w:autoSpaceDE w:val="0"/>
        <w:autoSpaceDN w:val="0"/>
        <w:adjustRightInd w:val="0"/>
        <w:spacing w:after="0" w:line="240" w:lineRule="auto"/>
        <w:rPr>
          <w:rFonts w:cs="Calibri Light"/>
          <w:color w:val="000000"/>
          <w:sz w:val="28"/>
          <w:szCs w:val="28"/>
        </w:rPr>
      </w:pPr>
      <w:r w:rsidRPr="00FB40BB">
        <w:rPr>
          <w:sz w:val="28"/>
          <w:szCs w:val="28"/>
        </w:rPr>
        <w:t xml:space="preserve">The use of hand sanitizer every half inning is </w:t>
      </w:r>
      <w:proofErr w:type="gramStart"/>
      <w:r w:rsidRPr="00FB40BB">
        <w:rPr>
          <w:sz w:val="28"/>
          <w:szCs w:val="28"/>
        </w:rPr>
        <w:t>required</w:t>
      </w:r>
      <w:proofErr w:type="gramEnd"/>
      <w:r w:rsidRPr="00FB40BB">
        <w:rPr>
          <w:sz w:val="28"/>
          <w:szCs w:val="28"/>
        </w:rPr>
        <w:t xml:space="preserve"> </w:t>
      </w:r>
    </w:p>
    <w:p w14:paraId="674385B5" w14:textId="271B4196" w:rsidR="00D915D3" w:rsidRPr="00FB40BB" w:rsidRDefault="00FB40BB" w:rsidP="00FB40BB">
      <w:pPr>
        <w:pStyle w:val="ListParagraph"/>
        <w:numPr>
          <w:ilvl w:val="2"/>
          <w:numId w:val="1"/>
        </w:numPr>
        <w:autoSpaceDE w:val="0"/>
        <w:autoSpaceDN w:val="0"/>
        <w:adjustRightInd w:val="0"/>
        <w:spacing w:after="0" w:line="240" w:lineRule="auto"/>
        <w:rPr>
          <w:rFonts w:cs="Calibri Light"/>
          <w:color w:val="000000"/>
          <w:sz w:val="28"/>
          <w:szCs w:val="28"/>
        </w:rPr>
      </w:pPr>
      <w:r w:rsidRPr="00FB40BB">
        <w:rPr>
          <w:sz w:val="28"/>
          <w:szCs w:val="28"/>
        </w:rPr>
        <w:t xml:space="preserve">Umpires in the field may wear PPE masks at their </w:t>
      </w:r>
      <w:proofErr w:type="gramStart"/>
      <w:r w:rsidRPr="00FB40BB">
        <w:rPr>
          <w:sz w:val="28"/>
          <w:szCs w:val="28"/>
        </w:rPr>
        <w:t>discretion</w:t>
      </w:r>
      <w:proofErr w:type="gramEnd"/>
    </w:p>
    <w:p w14:paraId="5BAFED0F" w14:textId="77777777" w:rsidR="00FB40BB" w:rsidRPr="00FB40BB" w:rsidRDefault="00FB40BB" w:rsidP="00FB40BB">
      <w:pPr>
        <w:pStyle w:val="ListParagraph"/>
        <w:autoSpaceDE w:val="0"/>
        <w:autoSpaceDN w:val="0"/>
        <w:adjustRightInd w:val="0"/>
        <w:spacing w:after="0" w:line="240" w:lineRule="auto"/>
        <w:ind w:left="1599"/>
        <w:rPr>
          <w:rFonts w:cs="Calibri Light"/>
          <w:color w:val="000000"/>
          <w:sz w:val="28"/>
          <w:szCs w:val="28"/>
        </w:rPr>
      </w:pPr>
    </w:p>
    <w:p w14:paraId="6935ECCD" w14:textId="77777777" w:rsidR="00D15F7F" w:rsidRPr="00622F1A" w:rsidRDefault="00D15F7F" w:rsidP="00D15F7F">
      <w:pPr>
        <w:pStyle w:val="ListParagraph"/>
        <w:numPr>
          <w:ilvl w:val="1"/>
          <w:numId w:val="1"/>
        </w:numPr>
        <w:autoSpaceDE w:val="0"/>
        <w:autoSpaceDN w:val="0"/>
        <w:adjustRightInd w:val="0"/>
        <w:spacing w:after="0" w:line="240" w:lineRule="auto"/>
        <w:rPr>
          <w:rFonts w:cs="Calibri Light"/>
          <w:color w:val="000000"/>
          <w:sz w:val="28"/>
          <w:szCs w:val="28"/>
        </w:rPr>
      </w:pPr>
      <w:r w:rsidRPr="00622F1A">
        <w:rPr>
          <w:rFonts w:cs="Calibri Light"/>
          <w:color w:val="000000"/>
          <w:sz w:val="28"/>
          <w:szCs w:val="28"/>
        </w:rPr>
        <w:t xml:space="preserve">Score Keepers/Pitch Counters: </w:t>
      </w:r>
    </w:p>
    <w:p w14:paraId="4898DCA4" w14:textId="77777777" w:rsidR="00D15F7F" w:rsidRPr="00622F1A" w:rsidRDefault="00D15F7F"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622F1A">
        <w:rPr>
          <w:rFonts w:cs="Calibri"/>
          <w:color w:val="000000"/>
          <w:sz w:val="28"/>
          <w:szCs w:val="28"/>
        </w:rPr>
        <w:t xml:space="preserve">Should always work from a restricted area and keep safe distance from others and from each other. If using a scorer's booth, it must be cleaned/sanitized before and after use. </w:t>
      </w:r>
    </w:p>
    <w:p w14:paraId="06CEE1B8" w14:textId="309DA61F" w:rsidR="00D15F7F" w:rsidRPr="00622F1A" w:rsidRDefault="00D15F7F"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622F1A">
        <w:rPr>
          <w:rFonts w:cs="Calibri"/>
          <w:color w:val="000000"/>
          <w:sz w:val="28"/>
          <w:szCs w:val="28"/>
        </w:rPr>
        <w:t>Avoid paper scoring/pitch counting when possible. Prioritize electronic scoring programs as alternative.</w:t>
      </w:r>
    </w:p>
    <w:p w14:paraId="5A439DE2" w14:textId="77777777" w:rsidR="00D15F7F" w:rsidRPr="00622F1A" w:rsidRDefault="00D15F7F" w:rsidP="00D15F7F">
      <w:pPr>
        <w:pStyle w:val="ListParagraph"/>
        <w:numPr>
          <w:ilvl w:val="1"/>
          <w:numId w:val="1"/>
        </w:numPr>
        <w:autoSpaceDE w:val="0"/>
        <w:autoSpaceDN w:val="0"/>
        <w:adjustRightInd w:val="0"/>
        <w:spacing w:after="0" w:line="240" w:lineRule="auto"/>
        <w:rPr>
          <w:rFonts w:cs="Calibri Light"/>
          <w:color w:val="000000"/>
          <w:sz w:val="28"/>
          <w:szCs w:val="28"/>
        </w:rPr>
      </w:pPr>
      <w:r w:rsidRPr="00622F1A">
        <w:rPr>
          <w:rFonts w:cs="Calibri Light"/>
          <w:color w:val="000000"/>
          <w:sz w:val="28"/>
          <w:szCs w:val="28"/>
        </w:rPr>
        <w:t xml:space="preserve">Coaches: </w:t>
      </w:r>
    </w:p>
    <w:p w14:paraId="253BA5DA" w14:textId="77777777" w:rsidR="00D15F7F" w:rsidRPr="00622F1A" w:rsidRDefault="00D15F7F"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622F1A">
        <w:rPr>
          <w:rFonts w:cs="Calibri"/>
          <w:color w:val="000000"/>
          <w:sz w:val="28"/>
          <w:szCs w:val="28"/>
        </w:rPr>
        <w:t xml:space="preserve">Team meetings, including pitching visits, shall maintain physical distance of minimum 2 metres. A maximum of 1 person (coach or player) and the pitcher may be included in a pitching visit. </w:t>
      </w:r>
    </w:p>
    <w:p w14:paraId="653A9A8C" w14:textId="61E85EFA" w:rsidR="00D15F7F" w:rsidRPr="00622F1A" w:rsidRDefault="00D15F7F"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622F1A">
        <w:rPr>
          <w:rFonts w:cs="Calibri"/>
          <w:color w:val="000000"/>
          <w:sz w:val="28"/>
          <w:szCs w:val="28"/>
        </w:rPr>
        <w:t xml:space="preserve">Use of Personal Protective Equipment (PPE) (visor or mask, gloves) must be used by trainers (or persons performing trainer function) when assessing an </w:t>
      </w:r>
      <w:r w:rsidR="00AD0990" w:rsidRPr="00622F1A">
        <w:rPr>
          <w:rFonts w:cs="Calibri"/>
          <w:color w:val="000000"/>
          <w:sz w:val="28"/>
          <w:szCs w:val="28"/>
        </w:rPr>
        <w:t>injury.</w:t>
      </w:r>
      <w:r w:rsidRPr="00622F1A">
        <w:rPr>
          <w:rFonts w:cs="Calibri"/>
          <w:color w:val="000000"/>
          <w:sz w:val="28"/>
          <w:szCs w:val="28"/>
        </w:rPr>
        <w:t xml:space="preserve"> </w:t>
      </w:r>
    </w:p>
    <w:p w14:paraId="257FE1B8" w14:textId="77777777" w:rsidR="00D15F7F" w:rsidRPr="00622F1A" w:rsidRDefault="00D15F7F"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622F1A">
        <w:rPr>
          <w:rFonts w:cs="Calibri"/>
          <w:color w:val="000000"/>
          <w:sz w:val="28"/>
          <w:szCs w:val="28"/>
        </w:rPr>
        <w:t xml:space="preserve">If a coach must approach an umpire, physical distancing of at least 2 metres must be maintained. Failure to do so may result in ejection. </w:t>
      </w:r>
    </w:p>
    <w:p w14:paraId="650F87B9" w14:textId="433B97B9" w:rsidR="00D15F7F" w:rsidRPr="00622F1A" w:rsidRDefault="00D15F7F"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622F1A">
        <w:rPr>
          <w:rFonts w:cs="Calibri"/>
          <w:color w:val="000000"/>
          <w:sz w:val="28"/>
          <w:szCs w:val="28"/>
        </w:rPr>
        <w:t>While on offence, base coaches must always stay within their box, except to avoid a play being made in the coach's box. Any discussions between coaches and players (</w:t>
      </w:r>
      <w:r w:rsidR="00AD0990" w:rsidRPr="00622F1A">
        <w:rPr>
          <w:rFonts w:cs="Calibri"/>
          <w:color w:val="000000"/>
          <w:sz w:val="28"/>
          <w:szCs w:val="28"/>
        </w:rPr>
        <w:t>e.g.,</w:t>
      </w:r>
      <w:r w:rsidRPr="00622F1A">
        <w:rPr>
          <w:rFonts w:cs="Calibri"/>
          <w:color w:val="000000"/>
          <w:sz w:val="28"/>
          <w:szCs w:val="28"/>
        </w:rPr>
        <w:t xml:space="preserve"> batter visiting 3rd </w:t>
      </w:r>
      <w:r w:rsidRPr="00622F1A">
        <w:rPr>
          <w:rFonts w:cs="Calibri"/>
          <w:color w:val="000000"/>
          <w:sz w:val="28"/>
          <w:szCs w:val="28"/>
        </w:rPr>
        <w:lastRenderedPageBreak/>
        <w:t xml:space="preserve">base coach; coach talking to runners, etc.) must maintain physical distancing of at least 2 metres. </w:t>
      </w:r>
    </w:p>
    <w:p w14:paraId="1C85096B" w14:textId="403D18F8" w:rsidR="00D15F7F" w:rsidRPr="00622F1A" w:rsidRDefault="00D15F7F" w:rsidP="00D15F7F">
      <w:pPr>
        <w:pStyle w:val="ListParagraph"/>
        <w:numPr>
          <w:ilvl w:val="2"/>
          <w:numId w:val="1"/>
        </w:numPr>
        <w:autoSpaceDE w:val="0"/>
        <w:autoSpaceDN w:val="0"/>
        <w:adjustRightInd w:val="0"/>
        <w:spacing w:after="0" w:line="240" w:lineRule="auto"/>
        <w:rPr>
          <w:rFonts w:cs="Calibri Light"/>
          <w:color w:val="000000"/>
          <w:sz w:val="28"/>
          <w:szCs w:val="28"/>
        </w:rPr>
      </w:pPr>
      <w:r w:rsidRPr="00622F1A">
        <w:rPr>
          <w:rFonts w:cs="Calibri"/>
          <w:color w:val="000000"/>
          <w:sz w:val="28"/>
          <w:szCs w:val="28"/>
        </w:rPr>
        <w:t xml:space="preserve">Pitchers, catchers, </w:t>
      </w:r>
      <w:proofErr w:type="gramStart"/>
      <w:r w:rsidRPr="00622F1A">
        <w:rPr>
          <w:rFonts w:cs="Calibri"/>
          <w:color w:val="000000"/>
          <w:sz w:val="28"/>
          <w:szCs w:val="28"/>
        </w:rPr>
        <w:t>spotters</w:t>
      </w:r>
      <w:proofErr w:type="gramEnd"/>
      <w:r w:rsidRPr="00622F1A">
        <w:rPr>
          <w:rFonts w:cs="Calibri"/>
          <w:color w:val="000000"/>
          <w:sz w:val="28"/>
          <w:szCs w:val="28"/>
        </w:rPr>
        <w:t xml:space="preserve"> and bullpen coaches must always maintain a physical distance of 2 metres while pitchers are warming up in the </w:t>
      </w:r>
      <w:r w:rsidR="00AD0990" w:rsidRPr="00622F1A">
        <w:rPr>
          <w:rFonts w:cs="Calibri"/>
          <w:color w:val="000000"/>
          <w:sz w:val="28"/>
          <w:szCs w:val="28"/>
        </w:rPr>
        <w:t>bullpen.</w:t>
      </w:r>
      <w:r w:rsidRPr="00622F1A">
        <w:rPr>
          <w:rFonts w:cs="Calibri"/>
          <w:color w:val="000000"/>
          <w:sz w:val="28"/>
          <w:szCs w:val="28"/>
        </w:rPr>
        <w:t xml:space="preserve"> </w:t>
      </w:r>
    </w:p>
    <w:p w14:paraId="2AFAC41C" w14:textId="381486D5" w:rsidR="00D15F7F" w:rsidRPr="00622F1A" w:rsidRDefault="00D15F7F" w:rsidP="00D15F7F">
      <w:pPr>
        <w:pStyle w:val="ListParagraph"/>
        <w:autoSpaceDE w:val="0"/>
        <w:autoSpaceDN w:val="0"/>
        <w:adjustRightInd w:val="0"/>
        <w:spacing w:after="0" w:line="240" w:lineRule="auto"/>
        <w:ind w:left="1599"/>
        <w:rPr>
          <w:rFonts w:cs="Calibri Light"/>
          <w:color w:val="000000"/>
          <w:sz w:val="28"/>
          <w:szCs w:val="28"/>
        </w:rPr>
      </w:pPr>
    </w:p>
    <w:p w14:paraId="73FEB8BA" w14:textId="77777777" w:rsidR="00622F1A" w:rsidRPr="00622F1A" w:rsidRDefault="00622F1A" w:rsidP="00622F1A">
      <w:pPr>
        <w:autoSpaceDE w:val="0"/>
        <w:autoSpaceDN w:val="0"/>
        <w:adjustRightInd w:val="0"/>
        <w:spacing w:after="0" w:line="240" w:lineRule="auto"/>
        <w:rPr>
          <w:rFonts w:cs="Calibri Light"/>
          <w:color w:val="000000"/>
          <w:sz w:val="28"/>
          <w:szCs w:val="28"/>
        </w:rPr>
      </w:pPr>
      <w:r w:rsidRPr="00622F1A">
        <w:rPr>
          <w:rFonts w:cs="Calibri Light"/>
          <w:color w:val="000000"/>
          <w:sz w:val="28"/>
          <w:szCs w:val="28"/>
        </w:rPr>
        <w:t xml:space="preserve">Best Practices </w:t>
      </w:r>
    </w:p>
    <w:p w14:paraId="6ED50810" w14:textId="457F5993" w:rsidR="00622F1A" w:rsidRPr="00622F1A" w:rsidRDefault="009D614A" w:rsidP="009D614A">
      <w:pPr>
        <w:autoSpaceDE w:val="0"/>
        <w:autoSpaceDN w:val="0"/>
        <w:adjustRightInd w:val="0"/>
        <w:spacing w:after="0" w:line="240" w:lineRule="auto"/>
        <w:ind w:left="720"/>
        <w:rPr>
          <w:rFonts w:cs="Calibri"/>
          <w:color w:val="000000"/>
          <w:sz w:val="28"/>
          <w:szCs w:val="28"/>
        </w:rPr>
      </w:pPr>
      <w:r>
        <w:rPr>
          <w:rFonts w:cs="Wingdings"/>
          <w:color w:val="000000"/>
          <w:sz w:val="28"/>
          <w:szCs w:val="28"/>
        </w:rPr>
        <w:t xml:space="preserve">1. </w:t>
      </w:r>
      <w:r w:rsidR="00622F1A" w:rsidRPr="00622F1A">
        <w:rPr>
          <w:rFonts w:cs="Calibri"/>
          <w:color w:val="000000"/>
          <w:sz w:val="28"/>
          <w:szCs w:val="28"/>
        </w:rPr>
        <w:t xml:space="preserve">Run drills with players in groups of 3 to 4 (maintain groups intact throughout all practices to minimize number of interactions) </w:t>
      </w:r>
    </w:p>
    <w:p w14:paraId="7DA33775" w14:textId="20BA1B9F" w:rsidR="00622F1A" w:rsidRPr="00622F1A" w:rsidRDefault="00622F1A" w:rsidP="009D614A">
      <w:pPr>
        <w:autoSpaceDE w:val="0"/>
        <w:autoSpaceDN w:val="0"/>
        <w:adjustRightInd w:val="0"/>
        <w:spacing w:after="0" w:line="240" w:lineRule="auto"/>
        <w:ind w:left="720" w:firstLine="60"/>
        <w:rPr>
          <w:rFonts w:cs="Calibri"/>
          <w:color w:val="000000"/>
          <w:sz w:val="28"/>
          <w:szCs w:val="28"/>
        </w:rPr>
      </w:pPr>
      <w:r>
        <w:rPr>
          <w:rFonts w:cs="Wingdings"/>
          <w:color w:val="000000"/>
          <w:sz w:val="28"/>
          <w:szCs w:val="28"/>
        </w:rPr>
        <w:t>2.</w:t>
      </w:r>
      <w:r w:rsidR="009D614A">
        <w:rPr>
          <w:rFonts w:cs="Wingdings"/>
          <w:color w:val="000000"/>
          <w:sz w:val="28"/>
          <w:szCs w:val="28"/>
        </w:rPr>
        <w:t xml:space="preserve"> </w:t>
      </w:r>
      <w:r w:rsidRPr="00622F1A">
        <w:rPr>
          <w:rFonts w:cs="Calibri"/>
          <w:color w:val="000000"/>
          <w:sz w:val="28"/>
          <w:szCs w:val="28"/>
        </w:rPr>
        <w:t xml:space="preserve">Consider split squad practices with no physical cross-over between </w:t>
      </w:r>
      <w:r w:rsidR="00AD0990" w:rsidRPr="00622F1A">
        <w:rPr>
          <w:rFonts w:cs="Calibri"/>
          <w:color w:val="000000"/>
          <w:sz w:val="28"/>
          <w:szCs w:val="28"/>
        </w:rPr>
        <w:t>sessions.</w:t>
      </w:r>
      <w:r w:rsidRPr="00622F1A">
        <w:rPr>
          <w:rFonts w:cs="Calibri"/>
          <w:color w:val="000000"/>
          <w:sz w:val="28"/>
          <w:szCs w:val="28"/>
        </w:rPr>
        <w:t xml:space="preserve"> </w:t>
      </w:r>
    </w:p>
    <w:p w14:paraId="79938833" w14:textId="1EC25CC2" w:rsidR="00622F1A" w:rsidRPr="00622F1A" w:rsidRDefault="00622F1A" w:rsidP="00622F1A">
      <w:pPr>
        <w:autoSpaceDE w:val="0"/>
        <w:autoSpaceDN w:val="0"/>
        <w:adjustRightInd w:val="0"/>
        <w:spacing w:after="0" w:line="240" w:lineRule="auto"/>
        <w:ind w:firstLine="720"/>
        <w:rPr>
          <w:rFonts w:cs="Calibri"/>
          <w:color w:val="000000"/>
          <w:sz w:val="28"/>
          <w:szCs w:val="28"/>
        </w:rPr>
      </w:pPr>
      <w:r>
        <w:rPr>
          <w:rFonts w:cs="Calibri"/>
          <w:color w:val="000000"/>
          <w:sz w:val="28"/>
          <w:szCs w:val="28"/>
        </w:rPr>
        <w:t>3.</w:t>
      </w:r>
      <w:r w:rsidR="009D614A">
        <w:rPr>
          <w:rFonts w:cs="Calibri"/>
          <w:color w:val="000000"/>
          <w:sz w:val="28"/>
          <w:szCs w:val="28"/>
        </w:rPr>
        <w:t xml:space="preserve"> </w:t>
      </w:r>
      <w:r w:rsidRPr="00622F1A">
        <w:rPr>
          <w:rFonts w:cs="Calibri"/>
          <w:color w:val="000000"/>
          <w:sz w:val="28"/>
          <w:szCs w:val="28"/>
        </w:rPr>
        <w:t xml:space="preserve">Each player to have their own portable chair that is not </w:t>
      </w:r>
      <w:r w:rsidR="00AD0990" w:rsidRPr="00622F1A">
        <w:rPr>
          <w:rFonts w:cs="Calibri"/>
          <w:color w:val="000000"/>
          <w:sz w:val="28"/>
          <w:szCs w:val="28"/>
        </w:rPr>
        <w:t>shared.</w:t>
      </w:r>
      <w:r w:rsidRPr="00622F1A">
        <w:rPr>
          <w:rFonts w:cs="Calibri"/>
          <w:color w:val="000000"/>
          <w:sz w:val="28"/>
          <w:szCs w:val="28"/>
        </w:rPr>
        <w:t xml:space="preserve"> </w:t>
      </w:r>
    </w:p>
    <w:p w14:paraId="2BDD00BE" w14:textId="216D4895" w:rsidR="00622F1A" w:rsidRPr="00622F1A" w:rsidRDefault="00622F1A" w:rsidP="00622F1A">
      <w:pPr>
        <w:autoSpaceDE w:val="0"/>
        <w:autoSpaceDN w:val="0"/>
        <w:adjustRightInd w:val="0"/>
        <w:spacing w:after="0" w:line="240" w:lineRule="auto"/>
        <w:ind w:firstLine="720"/>
        <w:rPr>
          <w:rFonts w:cs="Calibri"/>
          <w:color w:val="000000"/>
          <w:sz w:val="28"/>
          <w:szCs w:val="28"/>
        </w:rPr>
      </w:pPr>
      <w:r>
        <w:rPr>
          <w:rFonts w:cs="Calibri"/>
          <w:color w:val="000000"/>
          <w:sz w:val="28"/>
          <w:szCs w:val="28"/>
        </w:rPr>
        <w:t>4.</w:t>
      </w:r>
      <w:r w:rsidR="009D614A">
        <w:rPr>
          <w:rFonts w:cs="Calibri"/>
          <w:color w:val="000000"/>
          <w:sz w:val="28"/>
          <w:szCs w:val="28"/>
        </w:rPr>
        <w:t xml:space="preserve"> </w:t>
      </w:r>
      <w:r w:rsidRPr="00622F1A">
        <w:rPr>
          <w:rFonts w:cs="Calibri"/>
          <w:color w:val="000000"/>
          <w:sz w:val="28"/>
          <w:szCs w:val="28"/>
        </w:rPr>
        <w:t xml:space="preserve">Minimize number of coaches </w:t>
      </w:r>
      <w:proofErr w:type="gramStart"/>
      <w:r w:rsidRPr="00622F1A">
        <w:rPr>
          <w:rFonts w:cs="Calibri"/>
          <w:color w:val="000000"/>
          <w:sz w:val="28"/>
          <w:szCs w:val="28"/>
        </w:rPr>
        <w:t>in order to</w:t>
      </w:r>
      <w:proofErr w:type="gramEnd"/>
      <w:r w:rsidRPr="00622F1A">
        <w:rPr>
          <w:rFonts w:cs="Calibri"/>
          <w:color w:val="000000"/>
          <w:sz w:val="28"/>
          <w:szCs w:val="28"/>
        </w:rPr>
        <w:t xml:space="preserve"> maximize </w:t>
      </w:r>
      <w:r w:rsidR="00AD0990" w:rsidRPr="00622F1A">
        <w:rPr>
          <w:rFonts w:cs="Calibri"/>
          <w:color w:val="000000"/>
          <w:sz w:val="28"/>
          <w:szCs w:val="28"/>
        </w:rPr>
        <w:t>players.</w:t>
      </w:r>
      <w:r w:rsidRPr="00622F1A">
        <w:rPr>
          <w:rFonts w:cs="Calibri"/>
          <w:color w:val="000000"/>
          <w:sz w:val="28"/>
          <w:szCs w:val="28"/>
        </w:rPr>
        <w:t xml:space="preserve"> </w:t>
      </w:r>
    </w:p>
    <w:p w14:paraId="5872485F" w14:textId="78864841" w:rsidR="00622F1A" w:rsidRPr="00622F1A" w:rsidRDefault="00622F1A" w:rsidP="009D614A">
      <w:pPr>
        <w:autoSpaceDE w:val="0"/>
        <w:autoSpaceDN w:val="0"/>
        <w:adjustRightInd w:val="0"/>
        <w:spacing w:after="0" w:line="240" w:lineRule="auto"/>
        <w:ind w:left="720"/>
        <w:rPr>
          <w:rFonts w:cs="Calibri"/>
          <w:color w:val="000000"/>
          <w:sz w:val="28"/>
          <w:szCs w:val="28"/>
        </w:rPr>
      </w:pPr>
      <w:r>
        <w:rPr>
          <w:rFonts w:cs="Calibri"/>
          <w:color w:val="000000"/>
          <w:sz w:val="28"/>
          <w:szCs w:val="28"/>
        </w:rPr>
        <w:t>5.</w:t>
      </w:r>
      <w:r w:rsidR="009D614A">
        <w:rPr>
          <w:rFonts w:cs="Calibri"/>
          <w:color w:val="000000"/>
          <w:sz w:val="28"/>
          <w:szCs w:val="28"/>
        </w:rPr>
        <w:t xml:space="preserve"> </w:t>
      </w:r>
      <w:r w:rsidRPr="00622F1A">
        <w:rPr>
          <w:rFonts w:cs="Calibri"/>
          <w:color w:val="000000"/>
          <w:sz w:val="28"/>
          <w:szCs w:val="28"/>
        </w:rPr>
        <w:t xml:space="preserve">Distribute practice </w:t>
      </w:r>
      <w:proofErr w:type="gramStart"/>
      <w:r w:rsidRPr="00622F1A">
        <w:rPr>
          <w:rFonts w:cs="Calibri"/>
          <w:color w:val="000000"/>
          <w:sz w:val="28"/>
          <w:szCs w:val="28"/>
        </w:rPr>
        <w:t>plan in advance</w:t>
      </w:r>
      <w:proofErr w:type="gramEnd"/>
      <w:r w:rsidRPr="00622F1A">
        <w:rPr>
          <w:rFonts w:cs="Calibri"/>
          <w:color w:val="000000"/>
          <w:sz w:val="28"/>
          <w:szCs w:val="28"/>
        </w:rPr>
        <w:t xml:space="preserve"> to reduce the need for huddles / close </w:t>
      </w:r>
      <w:r w:rsidR="00AD0990" w:rsidRPr="00622F1A">
        <w:rPr>
          <w:rFonts w:cs="Calibri"/>
          <w:color w:val="000000"/>
          <w:sz w:val="28"/>
          <w:szCs w:val="28"/>
        </w:rPr>
        <w:t>communication.</w:t>
      </w:r>
      <w:r w:rsidRPr="00622F1A">
        <w:rPr>
          <w:rFonts w:cs="Calibri"/>
          <w:color w:val="000000"/>
          <w:sz w:val="28"/>
          <w:szCs w:val="28"/>
        </w:rPr>
        <w:t xml:space="preserve"> </w:t>
      </w:r>
    </w:p>
    <w:p w14:paraId="334F4C10" w14:textId="528ED46E" w:rsidR="00622F1A" w:rsidRPr="00622F1A" w:rsidRDefault="00622F1A" w:rsidP="00622F1A">
      <w:pPr>
        <w:autoSpaceDE w:val="0"/>
        <w:autoSpaceDN w:val="0"/>
        <w:adjustRightInd w:val="0"/>
        <w:spacing w:after="0" w:line="240" w:lineRule="auto"/>
        <w:ind w:firstLine="720"/>
        <w:rPr>
          <w:rFonts w:cs="Calibri"/>
          <w:color w:val="000000"/>
          <w:sz w:val="28"/>
          <w:szCs w:val="28"/>
        </w:rPr>
      </w:pPr>
      <w:r>
        <w:rPr>
          <w:rFonts w:cs="Calibri"/>
          <w:color w:val="000000"/>
          <w:sz w:val="28"/>
          <w:szCs w:val="28"/>
        </w:rPr>
        <w:t>6.</w:t>
      </w:r>
      <w:r w:rsidR="009D614A">
        <w:rPr>
          <w:rFonts w:cs="Calibri"/>
          <w:color w:val="000000"/>
          <w:sz w:val="28"/>
          <w:szCs w:val="28"/>
        </w:rPr>
        <w:t xml:space="preserve"> </w:t>
      </w:r>
      <w:r w:rsidRPr="00622F1A">
        <w:rPr>
          <w:rFonts w:cs="Calibri"/>
          <w:color w:val="000000"/>
          <w:sz w:val="28"/>
          <w:szCs w:val="28"/>
        </w:rPr>
        <w:t>Group rotation in one direction (</w:t>
      </w:r>
      <w:r w:rsidR="00AD0990" w:rsidRPr="00622F1A">
        <w:rPr>
          <w:rFonts w:cs="Calibri"/>
          <w:color w:val="000000"/>
          <w:sz w:val="28"/>
          <w:szCs w:val="28"/>
        </w:rPr>
        <w:t>i.e.,</w:t>
      </w:r>
      <w:r w:rsidRPr="00622F1A">
        <w:rPr>
          <w:rFonts w:cs="Calibri"/>
          <w:color w:val="000000"/>
          <w:sz w:val="28"/>
          <w:szCs w:val="28"/>
        </w:rPr>
        <w:t xml:space="preserve"> clockwise around field) </w:t>
      </w:r>
    </w:p>
    <w:p w14:paraId="7E7ADCB8" w14:textId="60F4C3EE" w:rsidR="00426A31" w:rsidRPr="004E2FB1" w:rsidRDefault="00622F1A" w:rsidP="004E2FB1">
      <w:pPr>
        <w:autoSpaceDE w:val="0"/>
        <w:autoSpaceDN w:val="0"/>
        <w:adjustRightInd w:val="0"/>
        <w:spacing w:after="0" w:line="240" w:lineRule="auto"/>
        <w:ind w:left="720"/>
        <w:rPr>
          <w:rFonts w:cs="Calibri"/>
          <w:color w:val="000000"/>
          <w:sz w:val="28"/>
          <w:szCs w:val="28"/>
        </w:rPr>
      </w:pPr>
      <w:r>
        <w:rPr>
          <w:rFonts w:cs="Calibri"/>
          <w:color w:val="000000"/>
          <w:sz w:val="28"/>
          <w:szCs w:val="28"/>
        </w:rPr>
        <w:t>7.</w:t>
      </w:r>
      <w:r w:rsidR="009D614A">
        <w:rPr>
          <w:rFonts w:cs="Calibri"/>
          <w:color w:val="000000"/>
          <w:sz w:val="28"/>
          <w:szCs w:val="28"/>
        </w:rPr>
        <w:t xml:space="preserve"> </w:t>
      </w:r>
      <w:r w:rsidRPr="00622F1A">
        <w:rPr>
          <w:rFonts w:cs="Calibri"/>
          <w:color w:val="000000"/>
          <w:sz w:val="28"/>
          <w:szCs w:val="28"/>
        </w:rPr>
        <w:t>Use of protective gloves and personal face masks by all event personnel, participants (where feasible), and spectators.</w:t>
      </w:r>
    </w:p>
    <w:sectPr w:rsidR="00426A31" w:rsidRPr="004E2FB1" w:rsidSect="003559D8">
      <w:foot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63A4" w14:textId="77777777" w:rsidR="00E72DEA" w:rsidRDefault="00E72DEA" w:rsidP="00C83E50">
      <w:pPr>
        <w:spacing w:after="0" w:line="240" w:lineRule="auto"/>
      </w:pPr>
      <w:r>
        <w:separator/>
      </w:r>
    </w:p>
  </w:endnote>
  <w:endnote w:type="continuationSeparator" w:id="0">
    <w:p w14:paraId="683B67BF" w14:textId="77777777" w:rsidR="00E72DEA" w:rsidRDefault="00E72DEA" w:rsidP="00C8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980216"/>
      <w:docPartObj>
        <w:docPartGallery w:val="Page Numbers (Bottom of Page)"/>
        <w:docPartUnique/>
      </w:docPartObj>
    </w:sdtPr>
    <w:sdtEndPr>
      <w:rPr>
        <w:noProof/>
      </w:rPr>
    </w:sdtEndPr>
    <w:sdtContent>
      <w:p w14:paraId="74809000" w14:textId="2E51209C" w:rsidR="009D614A" w:rsidRDefault="009D614A">
        <w:pPr>
          <w:pStyle w:val="Footer"/>
        </w:pPr>
        <w:r>
          <w:fldChar w:fldCharType="begin"/>
        </w:r>
        <w:r>
          <w:instrText xml:space="preserve"> PAGE   \* MERGEFORMAT </w:instrText>
        </w:r>
        <w:r>
          <w:fldChar w:fldCharType="separate"/>
        </w:r>
        <w:r>
          <w:rPr>
            <w:noProof/>
          </w:rPr>
          <w:t>2</w:t>
        </w:r>
        <w:r>
          <w:rPr>
            <w:noProof/>
          </w:rPr>
          <w:fldChar w:fldCharType="end"/>
        </w:r>
      </w:p>
    </w:sdtContent>
  </w:sdt>
  <w:p w14:paraId="0636672F" w14:textId="77777777" w:rsidR="009D614A" w:rsidRDefault="009D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F567" w14:textId="77777777" w:rsidR="00E72DEA" w:rsidRDefault="00E72DEA" w:rsidP="00C83E50">
      <w:pPr>
        <w:spacing w:after="0" w:line="240" w:lineRule="auto"/>
      </w:pPr>
      <w:r>
        <w:separator/>
      </w:r>
    </w:p>
  </w:footnote>
  <w:footnote w:type="continuationSeparator" w:id="0">
    <w:p w14:paraId="560AAA54" w14:textId="77777777" w:rsidR="00E72DEA" w:rsidRDefault="00E72DEA" w:rsidP="00C83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8FD68"/>
    <w:multiLevelType w:val="hybridMultilevel"/>
    <w:tmpl w:val="A43B56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A5476"/>
    <w:multiLevelType w:val="hybridMultilevel"/>
    <w:tmpl w:val="A6F20E44"/>
    <w:lvl w:ilvl="0" w:tplc="1009000F">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start w:val="1"/>
      <w:numFmt w:val="lowerRoman"/>
      <w:lvlText w:val="%3."/>
      <w:lvlJc w:val="right"/>
      <w:pPr>
        <w:ind w:left="1599"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16597D0A"/>
    <w:multiLevelType w:val="hybridMultilevel"/>
    <w:tmpl w:val="F08CEA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B4497"/>
    <w:multiLevelType w:val="hybridMultilevel"/>
    <w:tmpl w:val="754EB7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984F5E"/>
    <w:multiLevelType w:val="hybridMultilevel"/>
    <w:tmpl w:val="396EBD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DF7D54"/>
    <w:multiLevelType w:val="hybridMultilevel"/>
    <w:tmpl w:val="A6F20E44"/>
    <w:lvl w:ilvl="0" w:tplc="1009000F">
      <w:start w:val="1"/>
      <w:numFmt w:val="decimal"/>
      <w:lvlText w:val="%1."/>
      <w:lvlJc w:val="left"/>
      <w:pPr>
        <w:ind w:left="644" w:hanging="360"/>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15:restartNumberingAfterBreak="0">
    <w:nsid w:val="6A045B70"/>
    <w:multiLevelType w:val="hybridMultilevel"/>
    <w:tmpl w:val="F70C4362"/>
    <w:lvl w:ilvl="0" w:tplc="8468170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79226B8E"/>
    <w:multiLevelType w:val="hybridMultilevel"/>
    <w:tmpl w:val="BA5026E2"/>
    <w:lvl w:ilvl="0" w:tplc="37065704">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1A"/>
    <w:rsid w:val="000B1569"/>
    <w:rsid w:val="000D2EAA"/>
    <w:rsid w:val="000F7827"/>
    <w:rsid w:val="00185FDA"/>
    <w:rsid w:val="001B41E2"/>
    <w:rsid w:val="001C7217"/>
    <w:rsid w:val="001D1A46"/>
    <w:rsid w:val="001D69F0"/>
    <w:rsid w:val="0023106C"/>
    <w:rsid w:val="0024743E"/>
    <w:rsid w:val="0027294A"/>
    <w:rsid w:val="00287B75"/>
    <w:rsid w:val="002B049B"/>
    <w:rsid w:val="002C520F"/>
    <w:rsid w:val="002F302F"/>
    <w:rsid w:val="00332B5C"/>
    <w:rsid w:val="003559D8"/>
    <w:rsid w:val="00382A34"/>
    <w:rsid w:val="00412B58"/>
    <w:rsid w:val="00416AB4"/>
    <w:rsid w:val="00426A31"/>
    <w:rsid w:val="00430CD1"/>
    <w:rsid w:val="004E2FB1"/>
    <w:rsid w:val="00622F1A"/>
    <w:rsid w:val="006A1497"/>
    <w:rsid w:val="006B69D0"/>
    <w:rsid w:val="006E52C5"/>
    <w:rsid w:val="00703343"/>
    <w:rsid w:val="00717A1A"/>
    <w:rsid w:val="007701C8"/>
    <w:rsid w:val="00860DD4"/>
    <w:rsid w:val="008B1CCC"/>
    <w:rsid w:val="008B3313"/>
    <w:rsid w:val="008E4A66"/>
    <w:rsid w:val="00912595"/>
    <w:rsid w:val="00922C70"/>
    <w:rsid w:val="00951ADB"/>
    <w:rsid w:val="00952AA5"/>
    <w:rsid w:val="009533B5"/>
    <w:rsid w:val="00964C2E"/>
    <w:rsid w:val="00984326"/>
    <w:rsid w:val="009A5203"/>
    <w:rsid w:val="009D614A"/>
    <w:rsid w:val="009E0BE3"/>
    <w:rsid w:val="00A50F67"/>
    <w:rsid w:val="00A65053"/>
    <w:rsid w:val="00A855EA"/>
    <w:rsid w:val="00A86EA4"/>
    <w:rsid w:val="00AA5719"/>
    <w:rsid w:val="00AD0990"/>
    <w:rsid w:val="00AE78BF"/>
    <w:rsid w:val="00B60F4C"/>
    <w:rsid w:val="00BB3ECC"/>
    <w:rsid w:val="00BE18F1"/>
    <w:rsid w:val="00C77274"/>
    <w:rsid w:val="00C83E50"/>
    <w:rsid w:val="00C928A8"/>
    <w:rsid w:val="00CF42F9"/>
    <w:rsid w:val="00CF7683"/>
    <w:rsid w:val="00D00337"/>
    <w:rsid w:val="00D1382F"/>
    <w:rsid w:val="00D15F7F"/>
    <w:rsid w:val="00D2782D"/>
    <w:rsid w:val="00D75B48"/>
    <w:rsid w:val="00D915D3"/>
    <w:rsid w:val="00D916F6"/>
    <w:rsid w:val="00E0262C"/>
    <w:rsid w:val="00E21D49"/>
    <w:rsid w:val="00E72DEA"/>
    <w:rsid w:val="00E85EE0"/>
    <w:rsid w:val="00EB0DE6"/>
    <w:rsid w:val="00EE4E32"/>
    <w:rsid w:val="00F43AE1"/>
    <w:rsid w:val="00FB40BB"/>
    <w:rsid w:val="00FB7F20"/>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53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58"/>
  </w:style>
  <w:style w:type="paragraph" w:styleId="Heading1">
    <w:name w:val="heading 1"/>
    <w:basedOn w:val="Normal"/>
    <w:next w:val="Normal"/>
    <w:link w:val="Heading1Char"/>
    <w:uiPriority w:val="9"/>
    <w:qFormat/>
    <w:rsid w:val="00412B5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2B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12B5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412B5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12B5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12B5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12B5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412B5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12B5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A1A"/>
    <w:pPr>
      <w:ind w:left="720"/>
      <w:contextualSpacing/>
    </w:pPr>
  </w:style>
  <w:style w:type="paragraph" w:customStyle="1" w:styleId="Default">
    <w:name w:val="Default"/>
    <w:rsid w:val="00185FD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12B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12B5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12B5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412B5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12B5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12B5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12B5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412B5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12B5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12B5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12B5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12B5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412B5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12B58"/>
    <w:rPr>
      <w:rFonts w:asciiTheme="majorHAnsi" w:eastAsiaTheme="majorEastAsia" w:hAnsiTheme="majorHAnsi" w:cstheme="majorBidi"/>
      <w:sz w:val="24"/>
      <w:szCs w:val="24"/>
    </w:rPr>
  </w:style>
  <w:style w:type="character" w:styleId="Strong">
    <w:name w:val="Strong"/>
    <w:basedOn w:val="DefaultParagraphFont"/>
    <w:uiPriority w:val="22"/>
    <w:qFormat/>
    <w:rsid w:val="00412B58"/>
    <w:rPr>
      <w:b/>
      <w:bCs/>
    </w:rPr>
  </w:style>
  <w:style w:type="character" w:styleId="Emphasis">
    <w:name w:val="Emphasis"/>
    <w:basedOn w:val="DefaultParagraphFont"/>
    <w:uiPriority w:val="20"/>
    <w:qFormat/>
    <w:rsid w:val="00412B58"/>
    <w:rPr>
      <w:i/>
      <w:iCs/>
    </w:rPr>
  </w:style>
  <w:style w:type="paragraph" w:styleId="NoSpacing">
    <w:name w:val="No Spacing"/>
    <w:uiPriority w:val="1"/>
    <w:qFormat/>
    <w:rsid w:val="00412B58"/>
    <w:pPr>
      <w:spacing w:after="0" w:line="240" w:lineRule="auto"/>
    </w:pPr>
  </w:style>
  <w:style w:type="paragraph" w:styleId="Quote">
    <w:name w:val="Quote"/>
    <w:basedOn w:val="Normal"/>
    <w:next w:val="Normal"/>
    <w:link w:val="QuoteChar"/>
    <w:uiPriority w:val="29"/>
    <w:qFormat/>
    <w:rsid w:val="00412B5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12B58"/>
    <w:rPr>
      <w:i/>
      <w:iCs/>
      <w:color w:val="404040" w:themeColor="text1" w:themeTint="BF"/>
    </w:rPr>
  </w:style>
  <w:style w:type="paragraph" w:styleId="IntenseQuote">
    <w:name w:val="Intense Quote"/>
    <w:basedOn w:val="Normal"/>
    <w:next w:val="Normal"/>
    <w:link w:val="IntenseQuoteChar"/>
    <w:uiPriority w:val="30"/>
    <w:qFormat/>
    <w:rsid w:val="00412B5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12B5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12B58"/>
    <w:rPr>
      <w:i/>
      <w:iCs/>
      <w:color w:val="404040" w:themeColor="text1" w:themeTint="BF"/>
    </w:rPr>
  </w:style>
  <w:style w:type="character" w:styleId="IntenseEmphasis">
    <w:name w:val="Intense Emphasis"/>
    <w:basedOn w:val="DefaultParagraphFont"/>
    <w:uiPriority w:val="21"/>
    <w:qFormat/>
    <w:rsid w:val="00412B58"/>
    <w:rPr>
      <w:b/>
      <w:bCs/>
      <w:i/>
      <w:iCs/>
    </w:rPr>
  </w:style>
  <w:style w:type="character" w:styleId="SubtleReference">
    <w:name w:val="Subtle Reference"/>
    <w:basedOn w:val="DefaultParagraphFont"/>
    <w:uiPriority w:val="31"/>
    <w:qFormat/>
    <w:rsid w:val="00412B5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2B58"/>
    <w:rPr>
      <w:b/>
      <w:bCs/>
      <w:smallCaps/>
      <w:spacing w:val="5"/>
      <w:u w:val="single"/>
    </w:rPr>
  </w:style>
  <w:style w:type="character" w:styleId="BookTitle">
    <w:name w:val="Book Title"/>
    <w:basedOn w:val="DefaultParagraphFont"/>
    <w:uiPriority w:val="33"/>
    <w:qFormat/>
    <w:rsid w:val="00412B58"/>
    <w:rPr>
      <w:b/>
      <w:bCs/>
      <w:smallCaps/>
    </w:rPr>
  </w:style>
  <w:style w:type="paragraph" w:styleId="TOCHeading">
    <w:name w:val="TOC Heading"/>
    <w:basedOn w:val="Heading1"/>
    <w:next w:val="Normal"/>
    <w:uiPriority w:val="39"/>
    <w:semiHidden/>
    <w:unhideWhenUsed/>
    <w:qFormat/>
    <w:rsid w:val="00412B58"/>
    <w:pPr>
      <w:outlineLvl w:val="9"/>
    </w:pPr>
  </w:style>
  <w:style w:type="character" w:styleId="LineNumber">
    <w:name w:val="line number"/>
    <w:basedOn w:val="DefaultParagraphFont"/>
    <w:uiPriority w:val="99"/>
    <w:semiHidden/>
    <w:unhideWhenUsed/>
    <w:rsid w:val="001B41E2"/>
  </w:style>
  <w:style w:type="paragraph" w:styleId="Header">
    <w:name w:val="header"/>
    <w:basedOn w:val="Normal"/>
    <w:link w:val="HeaderChar"/>
    <w:uiPriority w:val="99"/>
    <w:unhideWhenUsed/>
    <w:rsid w:val="00C8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50"/>
  </w:style>
  <w:style w:type="paragraph" w:styleId="Footer">
    <w:name w:val="footer"/>
    <w:basedOn w:val="Normal"/>
    <w:link w:val="FooterChar"/>
    <w:uiPriority w:val="99"/>
    <w:unhideWhenUsed/>
    <w:rsid w:val="00C8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50"/>
  </w:style>
  <w:style w:type="table" w:styleId="TableGrid">
    <w:name w:val="Table Grid"/>
    <w:basedOn w:val="TableNormal"/>
    <w:uiPriority w:val="39"/>
    <w:rsid w:val="009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326"/>
    <w:rPr>
      <w:color w:val="0563C1" w:themeColor="hyperlink"/>
      <w:u w:val="single"/>
    </w:rPr>
  </w:style>
  <w:style w:type="character" w:styleId="UnresolvedMention">
    <w:name w:val="Unresolved Mention"/>
    <w:basedOn w:val="DefaultParagraphFont"/>
    <w:uiPriority w:val="99"/>
    <w:semiHidden/>
    <w:unhideWhenUsed/>
    <w:rsid w:val="00984326"/>
    <w:rPr>
      <w:color w:val="605E5C"/>
      <w:shd w:val="clear" w:color="auto" w:fill="E1DFDD"/>
    </w:rPr>
  </w:style>
  <w:style w:type="character" w:styleId="FollowedHyperlink">
    <w:name w:val="FollowedHyperlink"/>
    <w:basedOn w:val="DefaultParagraphFont"/>
    <w:uiPriority w:val="99"/>
    <w:semiHidden/>
    <w:unhideWhenUsed/>
    <w:rsid w:val="00984326"/>
    <w:rPr>
      <w:color w:val="954F72" w:themeColor="followedHyperlink"/>
      <w:u w:val="single"/>
    </w:rPr>
  </w:style>
  <w:style w:type="paragraph" w:styleId="NormalWeb">
    <w:name w:val="Normal (Web)"/>
    <w:basedOn w:val="Normal"/>
    <w:uiPriority w:val="99"/>
    <w:unhideWhenUsed/>
    <w:rsid w:val="00E21D4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5588">
      <w:bodyDiv w:val="1"/>
      <w:marLeft w:val="0"/>
      <w:marRight w:val="0"/>
      <w:marTop w:val="0"/>
      <w:marBottom w:val="0"/>
      <w:divBdr>
        <w:top w:val="none" w:sz="0" w:space="0" w:color="auto"/>
        <w:left w:val="none" w:sz="0" w:space="0" w:color="auto"/>
        <w:bottom w:val="none" w:sz="0" w:space="0" w:color="auto"/>
        <w:right w:val="none" w:sz="0" w:space="0" w:color="auto"/>
      </w:divBdr>
    </w:div>
    <w:div w:id="402217353">
      <w:bodyDiv w:val="1"/>
      <w:marLeft w:val="0"/>
      <w:marRight w:val="0"/>
      <w:marTop w:val="0"/>
      <w:marBottom w:val="0"/>
      <w:divBdr>
        <w:top w:val="none" w:sz="0" w:space="0" w:color="auto"/>
        <w:left w:val="none" w:sz="0" w:space="0" w:color="auto"/>
        <w:bottom w:val="none" w:sz="0" w:space="0" w:color="auto"/>
        <w:right w:val="none" w:sz="0" w:space="0" w:color="auto"/>
      </w:divBdr>
    </w:div>
    <w:div w:id="1311835198">
      <w:bodyDiv w:val="1"/>
      <w:marLeft w:val="0"/>
      <w:marRight w:val="0"/>
      <w:marTop w:val="0"/>
      <w:marBottom w:val="0"/>
      <w:divBdr>
        <w:top w:val="none" w:sz="0" w:space="0" w:color="auto"/>
        <w:left w:val="none" w:sz="0" w:space="0" w:color="auto"/>
        <w:bottom w:val="none" w:sz="0" w:space="0" w:color="auto"/>
        <w:right w:val="none" w:sz="0" w:space="0" w:color="auto"/>
      </w:divBdr>
    </w:div>
    <w:div w:id="1404061109">
      <w:bodyDiv w:val="1"/>
      <w:marLeft w:val="0"/>
      <w:marRight w:val="0"/>
      <w:marTop w:val="0"/>
      <w:marBottom w:val="0"/>
      <w:divBdr>
        <w:top w:val="none" w:sz="0" w:space="0" w:color="auto"/>
        <w:left w:val="none" w:sz="0" w:space="0" w:color="auto"/>
        <w:bottom w:val="none" w:sz="0" w:space="0" w:color="auto"/>
        <w:right w:val="none" w:sz="0" w:space="0" w:color="auto"/>
      </w:divBdr>
    </w:div>
    <w:div w:id="1478303405">
      <w:bodyDiv w:val="1"/>
      <w:marLeft w:val="0"/>
      <w:marRight w:val="0"/>
      <w:marTop w:val="0"/>
      <w:marBottom w:val="0"/>
      <w:divBdr>
        <w:top w:val="none" w:sz="0" w:space="0" w:color="auto"/>
        <w:left w:val="none" w:sz="0" w:space="0" w:color="auto"/>
        <w:bottom w:val="none" w:sz="0" w:space="0" w:color="auto"/>
        <w:right w:val="none" w:sz="0" w:space="0" w:color="auto"/>
      </w:divBdr>
    </w:div>
    <w:div w:id="18699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5A1D-0265-457B-93C8-B7F52713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2021-06-22T13:01:00Z</dcterms:created>
  <dcterms:modified xsi:type="dcterms:W3CDTF">2021-06-22T13:01:00Z</dcterms:modified>
</cp:coreProperties>
</file>